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69153A">
      <w:r>
        <w:rPr>
          <w:noProof/>
        </w:rPr>
        <w:drawing>
          <wp:anchor distT="0" distB="0" distL="114300" distR="114300" simplePos="0" relativeHeight="251658242"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dec="http://schemas.microsoft.com/office/drawing/2017/decorative" xmlns:a="http://schemas.openxmlformats.org/drawingml/2006/main">
            <w:pict w14:anchorId="1A069BA2">
              <v:line id="Rett linje 4"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alt="&quot;&quot;" o:spid="_x0000_s1026" strokecolor="#005b91" strokeweight="1.25pt" from="6.3pt,313.3pt" to="391.75pt,313.3pt" w14:anchorId="53D337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062F14E9" w:rsidR="001C12E9" w:rsidRPr="00AB7D2B" w:rsidRDefault="001C12E9" w:rsidP="001C12E9">
                            <w:pPr>
                              <w:jc w:val="center"/>
                              <w:rPr>
                                <w:rFonts w:ascii="Arial" w:hAnsi="Arial" w:cs="Arial"/>
                                <w:sz w:val="36"/>
                              </w:rPr>
                            </w:pPr>
                            <w:r>
                              <w:rPr>
                                <w:rFonts w:ascii="Arial" w:hAnsi="Arial" w:cs="Arial"/>
                                <w:sz w:val="36"/>
                              </w:rPr>
                              <w:t>SSA-</w:t>
                            </w:r>
                            <w:r w:rsidR="00913D8C">
                              <w:rPr>
                                <w:rFonts w:ascii="Arial" w:hAnsi="Arial" w:cs="Arial"/>
                                <w:sz w:val="36"/>
                              </w:rPr>
                              <w:t>V</w:t>
                            </w:r>
                            <w:r>
                              <w:rPr>
                                <w:rFonts w:ascii="Arial" w:hAnsi="Arial" w:cs="Arial"/>
                                <w:sz w:val="36"/>
                              </w:rPr>
                              <w:t xml:space="preserve"> bilag 202</w:t>
                            </w:r>
                            <w:r w:rsidR="00AE355A">
                              <w:rPr>
                                <w:rFonts w:ascii="Arial" w:hAnsi="Arial" w:cs="Arial"/>
                                <w:sz w:val="36"/>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062F14E9" w:rsidR="001C12E9" w:rsidRPr="00AB7D2B" w:rsidRDefault="001C12E9" w:rsidP="001C12E9">
                      <w:pPr>
                        <w:jc w:val="center"/>
                        <w:rPr>
                          <w:rFonts w:ascii="Arial" w:hAnsi="Arial" w:cs="Arial"/>
                          <w:sz w:val="36"/>
                        </w:rPr>
                      </w:pPr>
                      <w:r>
                        <w:rPr>
                          <w:rFonts w:ascii="Arial" w:hAnsi="Arial" w:cs="Arial"/>
                          <w:sz w:val="36"/>
                        </w:rPr>
                        <w:t>SSA-</w:t>
                      </w:r>
                      <w:r w:rsidR="00913D8C">
                        <w:rPr>
                          <w:rFonts w:ascii="Arial" w:hAnsi="Arial" w:cs="Arial"/>
                          <w:sz w:val="36"/>
                        </w:rPr>
                        <w:t>V</w:t>
                      </w:r>
                      <w:r>
                        <w:rPr>
                          <w:rFonts w:ascii="Arial" w:hAnsi="Arial" w:cs="Arial"/>
                          <w:sz w:val="36"/>
                        </w:rPr>
                        <w:t xml:space="preserve"> bilag 202</w:t>
                      </w:r>
                      <w:r w:rsidR="00AE355A">
                        <w:rPr>
                          <w:rFonts w:ascii="Arial" w:hAnsi="Arial" w:cs="Arial"/>
                          <w:sz w:val="36"/>
                        </w:rPr>
                        <w:t>4</w:t>
                      </w:r>
                    </w:p>
                  </w:txbxContent>
                </v:textbox>
                <w10:anchorlock/>
              </v:rect>
            </w:pict>
          </mc:Fallback>
        </mc:AlternateContent>
      </w:r>
    </w:p>
    <w:p w14:paraId="78E2C352" w14:textId="790E6453" w:rsidR="00716F89" w:rsidRDefault="00716F89" w:rsidP="00980379"/>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0AD99C6" w:rsidR="00D26185" w:rsidRPr="00F626BF" w:rsidRDefault="00EC6897" w:rsidP="00F626BF">
      <w:pPr>
        <w:sectPr w:rsidR="00D26185" w:rsidRPr="00F626BF" w:rsidSect="000F2DDD">
          <w:footerReference w:type="default" r:id="rId13"/>
          <w:headerReference w:type="first" r:id="rId14"/>
          <w:footerReference w:type="first" r:id="rId15"/>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5BB80" w14:textId="7A9D1CC2" w:rsidR="00C6413C" w:rsidRPr="0055638D" w:rsidRDefault="00C6413C" w:rsidP="00C6413C">
                            <w:pPr>
                              <w:pStyle w:val="Tittelforside"/>
                              <w:rPr>
                                <w:color w:val="012A4C"/>
                              </w:rPr>
                            </w:pPr>
                            <w:r>
                              <w:rPr>
                                <w:color w:val="012A4C"/>
                              </w:rPr>
                              <w:t>Bilag til SSA-</w:t>
                            </w:r>
                            <w:r w:rsidR="00F12C5E">
                              <w:rPr>
                                <w:color w:val="012A4C"/>
                              </w:rPr>
                              <w:t>V</w:t>
                            </w:r>
                          </w:p>
                          <w:p w14:paraId="67AF8E70" w14:textId="77777777" w:rsidR="00DD72F2" w:rsidRPr="000652F1" w:rsidRDefault="00DD72F2" w:rsidP="00DD72F2">
                            <w:pPr>
                              <w:pStyle w:val="undertittel"/>
                              <w:rPr>
                                <w:color w:val="012A4C"/>
                                <w:sz w:val="32"/>
                                <w:szCs w:val="32"/>
                              </w:rPr>
                            </w:pPr>
                            <w:r>
                              <w:rPr>
                                <w:color w:val="012A4C"/>
                                <w:sz w:val="32"/>
                                <w:szCs w:val="32"/>
                              </w:rPr>
                              <w:t>Bilag til vedlikeholdsavtalen</w:t>
                            </w:r>
                          </w:p>
                          <w:p w14:paraId="3F39A293" w14:textId="6A3AAA99" w:rsidR="00C1359E" w:rsidRPr="00757692" w:rsidRDefault="00C1359E" w:rsidP="00DD72F2">
                            <w:pPr>
                              <w:pStyle w:val="undertittel"/>
                              <w:rPr>
                                <w:color w:val="012A4C"/>
                                <w:sz w:val="36"/>
                                <w:szCs w:val="36"/>
                              </w:rPr>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6505BB80" w14:textId="7A9D1CC2" w:rsidR="00C6413C" w:rsidRPr="0055638D" w:rsidRDefault="00C6413C" w:rsidP="00C6413C">
                      <w:pPr>
                        <w:pStyle w:val="Tittelforside"/>
                        <w:rPr>
                          <w:color w:val="012A4C"/>
                        </w:rPr>
                      </w:pPr>
                      <w:r>
                        <w:rPr>
                          <w:color w:val="012A4C"/>
                        </w:rPr>
                        <w:t>Bilag til SSA-</w:t>
                      </w:r>
                      <w:r w:rsidR="00F12C5E">
                        <w:rPr>
                          <w:color w:val="012A4C"/>
                        </w:rPr>
                        <w:t>V</w:t>
                      </w:r>
                    </w:p>
                    <w:p w14:paraId="67AF8E70" w14:textId="77777777" w:rsidR="00DD72F2" w:rsidRPr="000652F1" w:rsidRDefault="00DD72F2" w:rsidP="00DD72F2">
                      <w:pPr>
                        <w:pStyle w:val="undertittel"/>
                        <w:rPr>
                          <w:color w:val="012A4C"/>
                          <w:sz w:val="32"/>
                          <w:szCs w:val="32"/>
                        </w:rPr>
                      </w:pPr>
                      <w:r>
                        <w:rPr>
                          <w:color w:val="012A4C"/>
                          <w:sz w:val="32"/>
                          <w:szCs w:val="32"/>
                        </w:rPr>
                        <w:t>Bilag til vedlikeholdsavtalen</w:t>
                      </w:r>
                    </w:p>
                    <w:p w14:paraId="3F39A293" w14:textId="6A3AAA99" w:rsidR="00C1359E" w:rsidRPr="00757692" w:rsidRDefault="00C1359E" w:rsidP="00DD72F2">
                      <w:pPr>
                        <w:pStyle w:val="undertittel"/>
                        <w:rPr>
                          <w:color w:val="012A4C"/>
                          <w:sz w:val="36"/>
                          <w:szCs w:val="36"/>
                        </w:rPr>
                      </w:pP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25B701A2" w14:textId="77777777" w:rsidR="00913D8C" w:rsidRPr="00564687" w:rsidRDefault="00913D8C" w:rsidP="00913D8C">
                            <w:pPr>
                              <w:pStyle w:val="undertittel2"/>
                            </w:pPr>
                            <w:r w:rsidRPr="00573648">
                              <w:t xml:space="preserve">Statens standardavtale </w:t>
                            </w:r>
                            <w:r w:rsidRPr="0019546F">
                              <w:t xml:space="preserve">om </w:t>
                            </w:r>
                            <w:r>
                              <w:t>vedlikehold og service på utstyr og programvare</w:t>
                            </w:r>
                          </w:p>
                          <w:p w14:paraId="463E61B6" w14:textId="14CA088F" w:rsidR="00EC6897" w:rsidRPr="00564687" w:rsidRDefault="00EC6897" w:rsidP="00913D8C">
                            <w:pPr>
                              <w:pStyle w:val="undertittel2"/>
                            </w:pP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filled="f" stroked="f">
                <v:textbox>
                  <w:txbxContent>
                    <w:p w14:paraId="1DC5E924" w14:textId="77777777" w:rsidR="00EB4278" w:rsidRDefault="00EB4278" w:rsidP="00EC6897">
                      <w:pPr>
                        <w:pStyle w:val="undertittel2"/>
                      </w:pPr>
                    </w:p>
                    <w:p w14:paraId="25B701A2" w14:textId="77777777" w:rsidR="00913D8C" w:rsidRPr="00564687" w:rsidRDefault="00913D8C" w:rsidP="00913D8C">
                      <w:pPr>
                        <w:pStyle w:val="undertittel2"/>
                      </w:pPr>
                      <w:r w:rsidRPr="00573648">
                        <w:t xml:space="preserve">Statens standardavtale </w:t>
                      </w:r>
                      <w:r w:rsidRPr="0019546F">
                        <w:t xml:space="preserve">om </w:t>
                      </w:r>
                      <w:r>
                        <w:t>vedlikehold og service på utstyr og programvare</w:t>
                      </w:r>
                    </w:p>
                    <w:p w14:paraId="463E61B6" w14:textId="14CA088F" w:rsidR="00EC6897" w:rsidRPr="00564687" w:rsidRDefault="00EC6897" w:rsidP="00913D8C">
                      <w:pPr>
                        <w:pStyle w:val="undertittel2"/>
                      </w:pPr>
                    </w:p>
                  </w:txbxContent>
                </v:textbox>
                <w10:anchorlock/>
              </v:shape>
            </w:pict>
          </mc:Fallback>
        </mc:AlternateContent>
      </w:r>
      <w:r w:rsidR="00D26185">
        <w:br/>
      </w:r>
    </w:p>
    <w:p w14:paraId="5E57784C" w14:textId="77777777" w:rsidR="00904DB6" w:rsidRPr="00904DB6" w:rsidRDefault="00904DB6" w:rsidP="00D32B64">
      <w:pPr>
        <w:pStyle w:val="Tittelside2"/>
      </w:pPr>
      <w:r w:rsidRPr="00D32B64">
        <w:lastRenderedPageBreak/>
        <w:t>Innhold</w:t>
      </w:r>
      <w:r w:rsidRPr="00904DB6">
        <w:t>:</w:t>
      </w:r>
    </w:p>
    <w:p w14:paraId="5CAEDAC4" w14:textId="77777777" w:rsidR="00904DB6" w:rsidRPr="00904DB6" w:rsidRDefault="00904DB6" w:rsidP="00904DB6">
      <w:pPr>
        <w:rPr>
          <w:sz w:val="22"/>
          <w:lang w:val="en-GB"/>
        </w:rPr>
      </w:pPr>
    </w:p>
    <w:p w14:paraId="24CBEF5C" w14:textId="755E9324" w:rsidR="00535D99" w:rsidRDefault="00904DB6">
      <w:pPr>
        <w:pStyle w:val="INNH1"/>
        <w:rPr>
          <w:rFonts w:eastAsiaTheme="minorEastAsia" w:cstheme="minorBidi"/>
          <w:b w:val="0"/>
          <w:bCs w:val="0"/>
          <w:kern w:val="2"/>
          <w:sz w:val="24"/>
          <w:szCs w:val="24"/>
          <w14:ligatures w14:val="standardContextual"/>
        </w:rPr>
      </w:pPr>
      <w:r w:rsidRPr="00AE355A">
        <w:rPr>
          <w:caps/>
          <w:lang w:val="en-GB"/>
        </w:rPr>
        <w:fldChar w:fldCharType="begin"/>
      </w:r>
      <w:r w:rsidRPr="00AE355A">
        <w:rPr>
          <w:caps/>
          <w:lang w:val="en-GB"/>
        </w:rPr>
        <w:instrText xml:space="preserve"> TOC \o "1-3" \h \z \u </w:instrText>
      </w:r>
      <w:r w:rsidRPr="00AE355A">
        <w:rPr>
          <w:caps/>
          <w:lang w:val="en-GB"/>
        </w:rPr>
        <w:fldChar w:fldCharType="separate"/>
      </w:r>
      <w:hyperlink w:anchor="_Toc229481035" w:history="1">
        <w:r w:rsidR="00535D99" w:rsidRPr="00243DDB">
          <w:rPr>
            <w:rStyle w:val="Hyperkobling"/>
          </w:rPr>
          <w:t>Bilag 1: Kundens behovsbeskrivelse og kravspesifikasjon</w:t>
        </w:r>
        <w:r w:rsidR="00535D99">
          <w:rPr>
            <w:webHidden/>
          </w:rPr>
          <w:tab/>
        </w:r>
        <w:r w:rsidR="00535D99">
          <w:rPr>
            <w:webHidden/>
          </w:rPr>
          <w:fldChar w:fldCharType="begin"/>
        </w:r>
        <w:r w:rsidR="00535D99">
          <w:rPr>
            <w:webHidden/>
          </w:rPr>
          <w:instrText xml:space="preserve"> PAGEREF _Toc229481035 \h </w:instrText>
        </w:r>
        <w:r w:rsidR="00535D99">
          <w:rPr>
            <w:webHidden/>
          </w:rPr>
        </w:r>
        <w:r w:rsidR="00535D99">
          <w:rPr>
            <w:webHidden/>
          </w:rPr>
          <w:fldChar w:fldCharType="separate"/>
        </w:r>
        <w:r w:rsidR="00535D99">
          <w:rPr>
            <w:webHidden/>
          </w:rPr>
          <w:t>3</w:t>
        </w:r>
        <w:r w:rsidR="00535D99">
          <w:rPr>
            <w:webHidden/>
          </w:rPr>
          <w:fldChar w:fldCharType="end"/>
        </w:r>
      </w:hyperlink>
    </w:p>
    <w:p w14:paraId="3EAA5777" w14:textId="519B42C4" w:rsidR="00535D99" w:rsidRDefault="00535D99">
      <w:pPr>
        <w:pStyle w:val="INNH2"/>
        <w:rPr>
          <w:rFonts w:eastAsiaTheme="minorEastAsia" w:cstheme="minorBidi"/>
          <w:kern w:val="2"/>
          <w:sz w:val="24"/>
          <w:szCs w:val="24"/>
          <w14:ligatures w14:val="standardContextual"/>
        </w:rPr>
      </w:pPr>
      <w:hyperlink w:anchor="_Toc229481036" w:history="1">
        <w:r w:rsidRPr="00243DDB">
          <w:rPr>
            <w:rStyle w:val="Hyperkobling"/>
          </w:rPr>
          <w:t>Avtalens punkt 1.1 Avtalens omfang</w:t>
        </w:r>
        <w:r>
          <w:rPr>
            <w:webHidden/>
          </w:rPr>
          <w:tab/>
        </w:r>
        <w:r>
          <w:rPr>
            <w:webHidden/>
          </w:rPr>
          <w:fldChar w:fldCharType="begin"/>
        </w:r>
        <w:r>
          <w:rPr>
            <w:webHidden/>
          </w:rPr>
          <w:instrText xml:space="preserve"> PAGEREF _Toc229481036 \h </w:instrText>
        </w:r>
        <w:r>
          <w:rPr>
            <w:webHidden/>
          </w:rPr>
        </w:r>
        <w:r>
          <w:rPr>
            <w:webHidden/>
          </w:rPr>
          <w:fldChar w:fldCharType="separate"/>
        </w:r>
        <w:r>
          <w:rPr>
            <w:webHidden/>
          </w:rPr>
          <w:t>3</w:t>
        </w:r>
        <w:r>
          <w:rPr>
            <w:webHidden/>
          </w:rPr>
          <w:fldChar w:fldCharType="end"/>
        </w:r>
      </w:hyperlink>
    </w:p>
    <w:p w14:paraId="27EA4F2B" w14:textId="2F9891DE" w:rsidR="00535D99" w:rsidRDefault="00535D99">
      <w:pPr>
        <w:pStyle w:val="INNH3"/>
        <w:rPr>
          <w:rFonts w:eastAsiaTheme="minorEastAsia" w:cstheme="minorBidi"/>
          <w:i w:val="0"/>
          <w:iCs w:val="0"/>
          <w:kern w:val="2"/>
          <w:sz w:val="24"/>
          <w:szCs w:val="24"/>
          <w14:ligatures w14:val="standardContextual"/>
        </w:rPr>
      </w:pPr>
      <w:hyperlink w:anchor="_Toc229481037" w:history="1">
        <w:r w:rsidRPr="00243DDB">
          <w:rPr>
            <w:rStyle w:val="Hyperkobling"/>
          </w:rPr>
          <w:t>Kravspesifikasjonens oppbygging</w:t>
        </w:r>
        <w:r>
          <w:rPr>
            <w:webHidden/>
          </w:rPr>
          <w:tab/>
        </w:r>
        <w:r>
          <w:rPr>
            <w:webHidden/>
          </w:rPr>
          <w:fldChar w:fldCharType="begin"/>
        </w:r>
        <w:r>
          <w:rPr>
            <w:webHidden/>
          </w:rPr>
          <w:instrText xml:space="preserve"> PAGEREF _Toc229481037 \h </w:instrText>
        </w:r>
        <w:r>
          <w:rPr>
            <w:webHidden/>
          </w:rPr>
        </w:r>
        <w:r>
          <w:rPr>
            <w:webHidden/>
          </w:rPr>
          <w:fldChar w:fldCharType="separate"/>
        </w:r>
        <w:r>
          <w:rPr>
            <w:webHidden/>
          </w:rPr>
          <w:t>3</w:t>
        </w:r>
        <w:r>
          <w:rPr>
            <w:webHidden/>
          </w:rPr>
          <w:fldChar w:fldCharType="end"/>
        </w:r>
      </w:hyperlink>
    </w:p>
    <w:p w14:paraId="62EBDD6A" w14:textId="0073D6E5" w:rsidR="00535D99" w:rsidRDefault="00535D99">
      <w:pPr>
        <w:pStyle w:val="INNH2"/>
        <w:rPr>
          <w:rFonts w:eastAsiaTheme="minorEastAsia" w:cstheme="minorBidi"/>
          <w:kern w:val="2"/>
          <w:sz w:val="24"/>
          <w:szCs w:val="24"/>
          <w14:ligatures w14:val="standardContextual"/>
        </w:rPr>
      </w:pPr>
      <w:hyperlink w:anchor="_Toc229481038" w:history="1">
        <w:r w:rsidRPr="00243DDB">
          <w:rPr>
            <w:rStyle w:val="Hyperkobling"/>
          </w:rPr>
          <w:t>Avtalens punkt 2.4.1 Omfanget av vedlikeholdstjenesten</w:t>
        </w:r>
        <w:r>
          <w:rPr>
            <w:webHidden/>
          </w:rPr>
          <w:tab/>
        </w:r>
        <w:r>
          <w:rPr>
            <w:webHidden/>
          </w:rPr>
          <w:fldChar w:fldCharType="begin"/>
        </w:r>
        <w:r>
          <w:rPr>
            <w:webHidden/>
          </w:rPr>
          <w:instrText xml:space="preserve"> PAGEREF _Toc229481038 \h </w:instrText>
        </w:r>
        <w:r>
          <w:rPr>
            <w:webHidden/>
          </w:rPr>
        </w:r>
        <w:r>
          <w:rPr>
            <w:webHidden/>
          </w:rPr>
          <w:fldChar w:fldCharType="separate"/>
        </w:r>
        <w:r>
          <w:rPr>
            <w:webHidden/>
          </w:rPr>
          <w:t>5</w:t>
        </w:r>
        <w:r>
          <w:rPr>
            <w:webHidden/>
          </w:rPr>
          <w:fldChar w:fldCharType="end"/>
        </w:r>
      </w:hyperlink>
    </w:p>
    <w:p w14:paraId="0D9A1F93" w14:textId="7D2629EC" w:rsidR="00535D99" w:rsidRDefault="00535D99">
      <w:pPr>
        <w:pStyle w:val="INNH1"/>
        <w:rPr>
          <w:rFonts w:eastAsiaTheme="minorEastAsia" w:cstheme="minorBidi"/>
          <w:b w:val="0"/>
          <w:bCs w:val="0"/>
          <w:kern w:val="2"/>
          <w:sz w:val="24"/>
          <w:szCs w:val="24"/>
          <w14:ligatures w14:val="standardContextual"/>
        </w:rPr>
      </w:pPr>
      <w:hyperlink w:anchor="_Toc229481039" w:history="1">
        <w:r w:rsidRPr="00243DDB">
          <w:rPr>
            <w:rStyle w:val="Hyperkobling"/>
          </w:rPr>
          <w:t>Bilag 2: Leverandørens løsningsspesifikasjon</w:t>
        </w:r>
        <w:r>
          <w:rPr>
            <w:webHidden/>
          </w:rPr>
          <w:tab/>
        </w:r>
        <w:r>
          <w:rPr>
            <w:webHidden/>
          </w:rPr>
          <w:fldChar w:fldCharType="begin"/>
        </w:r>
        <w:r>
          <w:rPr>
            <w:webHidden/>
          </w:rPr>
          <w:instrText xml:space="preserve"> PAGEREF _Toc229481039 \h </w:instrText>
        </w:r>
        <w:r>
          <w:rPr>
            <w:webHidden/>
          </w:rPr>
        </w:r>
        <w:r>
          <w:rPr>
            <w:webHidden/>
          </w:rPr>
          <w:fldChar w:fldCharType="separate"/>
        </w:r>
        <w:r>
          <w:rPr>
            <w:webHidden/>
          </w:rPr>
          <w:t>6</w:t>
        </w:r>
        <w:r>
          <w:rPr>
            <w:webHidden/>
          </w:rPr>
          <w:fldChar w:fldCharType="end"/>
        </w:r>
      </w:hyperlink>
    </w:p>
    <w:p w14:paraId="6CBA0BBD" w14:textId="31A32DBA" w:rsidR="00535D99" w:rsidRDefault="00535D99">
      <w:pPr>
        <w:pStyle w:val="INNH1"/>
        <w:rPr>
          <w:rFonts w:eastAsiaTheme="minorEastAsia" w:cstheme="minorBidi"/>
          <w:b w:val="0"/>
          <w:bCs w:val="0"/>
          <w:kern w:val="2"/>
          <w:sz w:val="24"/>
          <w:szCs w:val="24"/>
          <w14:ligatures w14:val="standardContextual"/>
        </w:rPr>
      </w:pPr>
      <w:hyperlink w:anchor="_Toc229481040" w:history="1">
        <w:r w:rsidRPr="00243DDB">
          <w:rPr>
            <w:rStyle w:val="Hyperkobling"/>
          </w:rPr>
          <w:t>Bilag 3: Utstyr og/eller programvare som skal vedlikeholdes</w:t>
        </w:r>
        <w:r>
          <w:rPr>
            <w:webHidden/>
          </w:rPr>
          <w:tab/>
        </w:r>
        <w:r>
          <w:rPr>
            <w:webHidden/>
          </w:rPr>
          <w:fldChar w:fldCharType="begin"/>
        </w:r>
        <w:r>
          <w:rPr>
            <w:webHidden/>
          </w:rPr>
          <w:instrText xml:space="preserve"> PAGEREF _Toc229481040 \h </w:instrText>
        </w:r>
        <w:r>
          <w:rPr>
            <w:webHidden/>
          </w:rPr>
        </w:r>
        <w:r>
          <w:rPr>
            <w:webHidden/>
          </w:rPr>
          <w:fldChar w:fldCharType="separate"/>
        </w:r>
        <w:r>
          <w:rPr>
            <w:webHidden/>
          </w:rPr>
          <w:t>9</w:t>
        </w:r>
        <w:r>
          <w:rPr>
            <w:webHidden/>
          </w:rPr>
          <w:fldChar w:fldCharType="end"/>
        </w:r>
      </w:hyperlink>
    </w:p>
    <w:p w14:paraId="38613A7C" w14:textId="0622D570" w:rsidR="00535D99" w:rsidRDefault="00535D99">
      <w:pPr>
        <w:pStyle w:val="INNH2"/>
        <w:rPr>
          <w:rFonts w:eastAsiaTheme="minorEastAsia" w:cstheme="minorBidi"/>
          <w:kern w:val="2"/>
          <w:sz w:val="24"/>
          <w:szCs w:val="24"/>
          <w14:ligatures w14:val="standardContextual"/>
        </w:rPr>
      </w:pPr>
      <w:hyperlink w:anchor="_Toc229481041" w:history="1">
        <w:r w:rsidRPr="00243DDB">
          <w:rPr>
            <w:rStyle w:val="Hyperkobling"/>
          </w:rPr>
          <w:t>Avtalens punkt 1.1 Avtalens omfang</w:t>
        </w:r>
        <w:r>
          <w:rPr>
            <w:webHidden/>
          </w:rPr>
          <w:tab/>
        </w:r>
        <w:r>
          <w:rPr>
            <w:webHidden/>
          </w:rPr>
          <w:fldChar w:fldCharType="begin"/>
        </w:r>
        <w:r>
          <w:rPr>
            <w:webHidden/>
          </w:rPr>
          <w:instrText xml:space="preserve"> PAGEREF _Toc229481041 \h </w:instrText>
        </w:r>
        <w:r>
          <w:rPr>
            <w:webHidden/>
          </w:rPr>
        </w:r>
        <w:r>
          <w:rPr>
            <w:webHidden/>
          </w:rPr>
          <w:fldChar w:fldCharType="separate"/>
        </w:r>
        <w:r>
          <w:rPr>
            <w:webHidden/>
          </w:rPr>
          <w:t>9</w:t>
        </w:r>
        <w:r>
          <w:rPr>
            <w:webHidden/>
          </w:rPr>
          <w:fldChar w:fldCharType="end"/>
        </w:r>
      </w:hyperlink>
    </w:p>
    <w:p w14:paraId="050D8563" w14:textId="466CE138" w:rsidR="00535D99" w:rsidRDefault="00535D99">
      <w:pPr>
        <w:pStyle w:val="INNH1"/>
        <w:rPr>
          <w:rFonts w:eastAsiaTheme="minorEastAsia" w:cstheme="minorBidi"/>
          <w:b w:val="0"/>
          <w:bCs w:val="0"/>
          <w:kern w:val="2"/>
          <w:sz w:val="24"/>
          <w:szCs w:val="24"/>
          <w14:ligatures w14:val="standardContextual"/>
        </w:rPr>
      </w:pPr>
      <w:hyperlink w:anchor="_Toc229481042" w:history="1">
        <w:r w:rsidRPr="00243DDB">
          <w:rPr>
            <w:rStyle w:val="Hyperkobling"/>
          </w:rPr>
          <w:t>Bilag 4: Prosjekt- og fremdriftsplan for etableringsfasen</w:t>
        </w:r>
        <w:r>
          <w:rPr>
            <w:webHidden/>
          </w:rPr>
          <w:tab/>
        </w:r>
        <w:r>
          <w:rPr>
            <w:webHidden/>
          </w:rPr>
          <w:fldChar w:fldCharType="begin"/>
        </w:r>
        <w:r>
          <w:rPr>
            <w:webHidden/>
          </w:rPr>
          <w:instrText xml:space="preserve"> PAGEREF _Toc229481042 \h </w:instrText>
        </w:r>
        <w:r>
          <w:rPr>
            <w:webHidden/>
          </w:rPr>
        </w:r>
        <w:r>
          <w:rPr>
            <w:webHidden/>
          </w:rPr>
          <w:fldChar w:fldCharType="separate"/>
        </w:r>
        <w:r>
          <w:rPr>
            <w:webHidden/>
          </w:rPr>
          <w:t>10</w:t>
        </w:r>
        <w:r>
          <w:rPr>
            <w:webHidden/>
          </w:rPr>
          <w:fldChar w:fldCharType="end"/>
        </w:r>
      </w:hyperlink>
    </w:p>
    <w:p w14:paraId="72C2CE60" w14:textId="239C4E1A" w:rsidR="00535D99" w:rsidRDefault="00535D99">
      <w:pPr>
        <w:pStyle w:val="INNH2"/>
        <w:rPr>
          <w:rFonts w:eastAsiaTheme="minorEastAsia" w:cstheme="minorBidi"/>
          <w:kern w:val="2"/>
          <w:sz w:val="24"/>
          <w:szCs w:val="24"/>
          <w14:ligatures w14:val="standardContextual"/>
        </w:rPr>
      </w:pPr>
      <w:hyperlink w:anchor="_Toc229481043" w:history="1">
        <w:r w:rsidRPr="00243DDB">
          <w:rPr>
            <w:rStyle w:val="Hyperkobling"/>
          </w:rPr>
          <w:t>Avtalens punkt 4.1 Varighet</w:t>
        </w:r>
        <w:r>
          <w:rPr>
            <w:webHidden/>
          </w:rPr>
          <w:tab/>
        </w:r>
        <w:r>
          <w:rPr>
            <w:webHidden/>
          </w:rPr>
          <w:fldChar w:fldCharType="begin"/>
        </w:r>
        <w:r>
          <w:rPr>
            <w:webHidden/>
          </w:rPr>
          <w:instrText xml:space="preserve"> PAGEREF _Toc229481043 \h </w:instrText>
        </w:r>
        <w:r>
          <w:rPr>
            <w:webHidden/>
          </w:rPr>
        </w:r>
        <w:r>
          <w:rPr>
            <w:webHidden/>
          </w:rPr>
          <w:fldChar w:fldCharType="separate"/>
        </w:r>
        <w:r>
          <w:rPr>
            <w:webHidden/>
          </w:rPr>
          <w:t>10</w:t>
        </w:r>
        <w:r>
          <w:rPr>
            <w:webHidden/>
          </w:rPr>
          <w:fldChar w:fldCharType="end"/>
        </w:r>
      </w:hyperlink>
    </w:p>
    <w:p w14:paraId="3674278C" w14:textId="78A5B0E6" w:rsidR="00535D99" w:rsidRDefault="00535D99">
      <w:pPr>
        <w:pStyle w:val="INNH1"/>
        <w:rPr>
          <w:rFonts w:eastAsiaTheme="minorEastAsia" w:cstheme="minorBidi"/>
          <w:b w:val="0"/>
          <w:bCs w:val="0"/>
          <w:kern w:val="2"/>
          <w:sz w:val="24"/>
          <w:szCs w:val="24"/>
          <w14:ligatures w14:val="standardContextual"/>
        </w:rPr>
      </w:pPr>
      <w:hyperlink w:anchor="_Toc229481044" w:history="1">
        <w:r w:rsidRPr="00243DDB">
          <w:rPr>
            <w:rStyle w:val="Hyperkobling"/>
          </w:rPr>
          <w:t>Bilag 5: Tjenestenivå med standardiserte kompensasjoner</w:t>
        </w:r>
        <w:r>
          <w:rPr>
            <w:webHidden/>
          </w:rPr>
          <w:tab/>
        </w:r>
        <w:r>
          <w:rPr>
            <w:webHidden/>
          </w:rPr>
          <w:fldChar w:fldCharType="begin"/>
        </w:r>
        <w:r>
          <w:rPr>
            <w:webHidden/>
          </w:rPr>
          <w:instrText xml:space="preserve"> PAGEREF _Toc229481044 \h </w:instrText>
        </w:r>
        <w:r>
          <w:rPr>
            <w:webHidden/>
          </w:rPr>
        </w:r>
        <w:r>
          <w:rPr>
            <w:webHidden/>
          </w:rPr>
          <w:fldChar w:fldCharType="separate"/>
        </w:r>
        <w:r>
          <w:rPr>
            <w:webHidden/>
          </w:rPr>
          <w:t>11</w:t>
        </w:r>
        <w:r>
          <w:rPr>
            <w:webHidden/>
          </w:rPr>
          <w:fldChar w:fldCharType="end"/>
        </w:r>
      </w:hyperlink>
    </w:p>
    <w:p w14:paraId="211DE447" w14:textId="6081789B" w:rsidR="00535D99" w:rsidRDefault="00535D99">
      <w:pPr>
        <w:pStyle w:val="INNH2"/>
        <w:rPr>
          <w:rFonts w:eastAsiaTheme="minorEastAsia" w:cstheme="minorBidi"/>
          <w:kern w:val="2"/>
          <w:sz w:val="24"/>
          <w:szCs w:val="24"/>
          <w14:ligatures w14:val="standardContextual"/>
        </w:rPr>
      </w:pPr>
      <w:hyperlink w:anchor="_Toc229481045" w:history="1">
        <w:r w:rsidRPr="00243DDB">
          <w:rPr>
            <w:rStyle w:val="Hyperkobling"/>
          </w:rPr>
          <w:t>Avtalens punkt 2.4.4 Brukerstøtte</w:t>
        </w:r>
        <w:r>
          <w:rPr>
            <w:webHidden/>
          </w:rPr>
          <w:tab/>
        </w:r>
        <w:r>
          <w:rPr>
            <w:webHidden/>
          </w:rPr>
          <w:fldChar w:fldCharType="begin"/>
        </w:r>
        <w:r>
          <w:rPr>
            <w:webHidden/>
          </w:rPr>
          <w:instrText xml:space="preserve"> PAGEREF _Toc229481045 \h </w:instrText>
        </w:r>
        <w:r>
          <w:rPr>
            <w:webHidden/>
          </w:rPr>
        </w:r>
        <w:r>
          <w:rPr>
            <w:webHidden/>
          </w:rPr>
          <w:fldChar w:fldCharType="separate"/>
        </w:r>
        <w:r>
          <w:rPr>
            <w:webHidden/>
          </w:rPr>
          <w:t>11</w:t>
        </w:r>
        <w:r>
          <w:rPr>
            <w:webHidden/>
          </w:rPr>
          <w:fldChar w:fldCharType="end"/>
        </w:r>
      </w:hyperlink>
    </w:p>
    <w:p w14:paraId="12CB3709" w14:textId="3886FB65" w:rsidR="00535D99" w:rsidRDefault="00535D99">
      <w:pPr>
        <w:pStyle w:val="INNH2"/>
        <w:rPr>
          <w:rFonts w:eastAsiaTheme="minorEastAsia" w:cstheme="minorBidi"/>
          <w:kern w:val="2"/>
          <w:sz w:val="24"/>
          <w:szCs w:val="24"/>
          <w14:ligatures w14:val="standardContextual"/>
        </w:rPr>
      </w:pPr>
      <w:hyperlink w:anchor="_Toc229481046" w:history="1">
        <w:r w:rsidRPr="00243DDB">
          <w:rPr>
            <w:rStyle w:val="Hyperkobling"/>
          </w:rPr>
          <w:t>Avtalens punkt 2.4.5.1 Generelt om håndtering av feil</w:t>
        </w:r>
        <w:r>
          <w:rPr>
            <w:webHidden/>
          </w:rPr>
          <w:tab/>
        </w:r>
        <w:r>
          <w:rPr>
            <w:webHidden/>
          </w:rPr>
          <w:fldChar w:fldCharType="begin"/>
        </w:r>
        <w:r>
          <w:rPr>
            <w:webHidden/>
          </w:rPr>
          <w:instrText xml:space="preserve"> PAGEREF _Toc229481046 \h </w:instrText>
        </w:r>
        <w:r>
          <w:rPr>
            <w:webHidden/>
          </w:rPr>
        </w:r>
        <w:r>
          <w:rPr>
            <w:webHidden/>
          </w:rPr>
          <w:fldChar w:fldCharType="separate"/>
        </w:r>
        <w:r>
          <w:rPr>
            <w:webHidden/>
          </w:rPr>
          <w:t>11</w:t>
        </w:r>
        <w:r>
          <w:rPr>
            <w:webHidden/>
          </w:rPr>
          <w:fldChar w:fldCharType="end"/>
        </w:r>
      </w:hyperlink>
    </w:p>
    <w:p w14:paraId="190B1370" w14:textId="6A17B0E9" w:rsidR="00535D99" w:rsidRDefault="00535D99">
      <w:pPr>
        <w:pStyle w:val="INNH2"/>
        <w:rPr>
          <w:rFonts w:eastAsiaTheme="minorEastAsia" w:cstheme="minorBidi"/>
          <w:kern w:val="2"/>
          <w:sz w:val="24"/>
          <w:szCs w:val="24"/>
          <w14:ligatures w14:val="standardContextual"/>
        </w:rPr>
      </w:pPr>
      <w:hyperlink w:anchor="_Toc229481047" w:history="1">
        <w:r w:rsidRPr="00243DDB">
          <w:rPr>
            <w:rStyle w:val="Hyperkobling"/>
          </w:rPr>
          <w:t>Avtalens punkt 2.4.6 Installering av programrettelser</w:t>
        </w:r>
        <w:r>
          <w:rPr>
            <w:webHidden/>
          </w:rPr>
          <w:tab/>
        </w:r>
        <w:r>
          <w:rPr>
            <w:webHidden/>
          </w:rPr>
          <w:fldChar w:fldCharType="begin"/>
        </w:r>
        <w:r>
          <w:rPr>
            <w:webHidden/>
          </w:rPr>
          <w:instrText xml:space="preserve"> PAGEREF _Toc229481047 \h </w:instrText>
        </w:r>
        <w:r>
          <w:rPr>
            <w:webHidden/>
          </w:rPr>
        </w:r>
        <w:r>
          <w:rPr>
            <w:webHidden/>
          </w:rPr>
          <w:fldChar w:fldCharType="separate"/>
        </w:r>
        <w:r>
          <w:rPr>
            <w:webHidden/>
          </w:rPr>
          <w:t>11</w:t>
        </w:r>
        <w:r>
          <w:rPr>
            <w:webHidden/>
          </w:rPr>
          <w:fldChar w:fldCharType="end"/>
        </w:r>
      </w:hyperlink>
    </w:p>
    <w:p w14:paraId="58F567E2" w14:textId="31FA2715" w:rsidR="00535D99" w:rsidRDefault="00535D99">
      <w:pPr>
        <w:pStyle w:val="INNH1"/>
        <w:rPr>
          <w:rFonts w:eastAsiaTheme="minorEastAsia" w:cstheme="minorBidi"/>
          <w:b w:val="0"/>
          <w:bCs w:val="0"/>
          <w:kern w:val="2"/>
          <w:sz w:val="24"/>
          <w:szCs w:val="24"/>
          <w14:ligatures w14:val="standardContextual"/>
        </w:rPr>
      </w:pPr>
      <w:hyperlink w:anchor="_Toc229481048" w:history="1">
        <w:r w:rsidRPr="00243DDB">
          <w:rPr>
            <w:rStyle w:val="Hyperkobling"/>
          </w:rPr>
          <w:t>Bilag 6: Administrative bestemmelser</w:t>
        </w:r>
        <w:r>
          <w:rPr>
            <w:webHidden/>
          </w:rPr>
          <w:tab/>
        </w:r>
        <w:r>
          <w:rPr>
            <w:webHidden/>
          </w:rPr>
          <w:fldChar w:fldCharType="begin"/>
        </w:r>
        <w:r>
          <w:rPr>
            <w:webHidden/>
          </w:rPr>
          <w:instrText xml:space="preserve"> PAGEREF _Toc229481048 \h </w:instrText>
        </w:r>
        <w:r>
          <w:rPr>
            <w:webHidden/>
          </w:rPr>
        </w:r>
        <w:r>
          <w:rPr>
            <w:webHidden/>
          </w:rPr>
          <w:fldChar w:fldCharType="separate"/>
        </w:r>
        <w:r>
          <w:rPr>
            <w:webHidden/>
          </w:rPr>
          <w:t>12</w:t>
        </w:r>
        <w:r>
          <w:rPr>
            <w:webHidden/>
          </w:rPr>
          <w:fldChar w:fldCharType="end"/>
        </w:r>
      </w:hyperlink>
    </w:p>
    <w:p w14:paraId="599F2BC8" w14:textId="53DF7C11" w:rsidR="00535D99" w:rsidRDefault="00535D99">
      <w:pPr>
        <w:pStyle w:val="INNH2"/>
        <w:rPr>
          <w:rFonts w:eastAsiaTheme="minorEastAsia" w:cstheme="minorBidi"/>
          <w:kern w:val="2"/>
          <w:sz w:val="24"/>
          <w:szCs w:val="24"/>
          <w14:ligatures w14:val="standardContextual"/>
        </w:rPr>
      </w:pPr>
      <w:hyperlink w:anchor="_Toc229481049" w:history="1">
        <w:r w:rsidRPr="00243DDB">
          <w:rPr>
            <w:rStyle w:val="Hyperkobling"/>
          </w:rPr>
          <w:t>Avtalens punkt 2.1 Partenes representanter</w:t>
        </w:r>
        <w:r>
          <w:rPr>
            <w:webHidden/>
          </w:rPr>
          <w:tab/>
        </w:r>
        <w:r>
          <w:rPr>
            <w:webHidden/>
          </w:rPr>
          <w:fldChar w:fldCharType="begin"/>
        </w:r>
        <w:r>
          <w:rPr>
            <w:webHidden/>
          </w:rPr>
          <w:instrText xml:space="preserve"> PAGEREF _Toc229481049 \h </w:instrText>
        </w:r>
        <w:r>
          <w:rPr>
            <w:webHidden/>
          </w:rPr>
        </w:r>
        <w:r>
          <w:rPr>
            <w:webHidden/>
          </w:rPr>
          <w:fldChar w:fldCharType="separate"/>
        </w:r>
        <w:r>
          <w:rPr>
            <w:webHidden/>
          </w:rPr>
          <w:t>12</w:t>
        </w:r>
        <w:r>
          <w:rPr>
            <w:webHidden/>
          </w:rPr>
          <w:fldChar w:fldCharType="end"/>
        </w:r>
      </w:hyperlink>
    </w:p>
    <w:p w14:paraId="4A5F79F6" w14:textId="1962CBDF" w:rsidR="00535D99" w:rsidRDefault="00535D99">
      <w:pPr>
        <w:pStyle w:val="INNH2"/>
        <w:rPr>
          <w:rFonts w:eastAsiaTheme="minorEastAsia" w:cstheme="minorBidi"/>
          <w:kern w:val="2"/>
          <w:sz w:val="24"/>
          <w:szCs w:val="24"/>
          <w14:ligatures w14:val="standardContextual"/>
        </w:rPr>
      </w:pPr>
      <w:hyperlink w:anchor="_Toc229481050" w:history="1">
        <w:r w:rsidRPr="00243DDB">
          <w:rPr>
            <w:rStyle w:val="Hyperkobling"/>
          </w:rPr>
          <w:t>Avtalens punkt 2.4.2 Rapportering om utført vedlikehold</w:t>
        </w:r>
        <w:r>
          <w:rPr>
            <w:webHidden/>
          </w:rPr>
          <w:tab/>
        </w:r>
        <w:r>
          <w:rPr>
            <w:webHidden/>
          </w:rPr>
          <w:fldChar w:fldCharType="begin"/>
        </w:r>
        <w:r>
          <w:rPr>
            <w:webHidden/>
          </w:rPr>
          <w:instrText xml:space="preserve"> PAGEREF _Toc229481050 \h </w:instrText>
        </w:r>
        <w:r>
          <w:rPr>
            <w:webHidden/>
          </w:rPr>
        </w:r>
        <w:r>
          <w:rPr>
            <w:webHidden/>
          </w:rPr>
          <w:fldChar w:fldCharType="separate"/>
        </w:r>
        <w:r>
          <w:rPr>
            <w:webHidden/>
          </w:rPr>
          <w:t>12</w:t>
        </w:r>
        <w:r>
          <w:rPr>
            <w:webHidden/>
          </w:rPr>
          <w:fldChar w:fldCharType="end"/>
        </w:r>
      </w:hyperlink>
    </w:p>
    <w:p w14:paraId="4BD6B832" w14:textId="2AE9865D" w:rsidR="00535D99" w:rsidRDefault="00535D99">
      <w:pPr>
        <w:pStyle w:val="INNH2"/>
        <w:rPr>
          <w:rFonts w:eastAsiaTheme="minorEastAsia" w:cstheme="minorBidi"/>
          <w:kern w:val="2"/>
          <w:sz w:val="24"/>
          <w:szCs w:val="24"/>
          <w14:ligatures w14:val="standardContextual"/>
        </w:rPr>
      </w:pPr>
      <w:hyperlink w:anchor="_Toc229481051" w:history="1">
        <w:r w:rsidRPr="00243DDB">
          <w:rPr>
            <w:rStyle w:val="Hyperkobling"/>
          </w:rPr>
          <w:t>Avtalens punkt 5.2.2 Nøkkelpersonell</w:t>
        </w:r>
        <w:r>
          <w:rPr>
            <w:webHidden/>
          </w:rPr>
          <w:tab/>
        </w:r>
        <w:r>
          <w:rPr>
            <w:webHidden/>
          </w:rPr>
          <w:fldChar w:fldCharType="begin"/>
        </w:r>
        <w:r>
          <w:rPr>
            <w:webHidden/>
          </w:rPr>
          <w:instrText xml:space="preserve"> PAGEREF _Toc229481051 \h </w:instrText>
        </w:r>
        <w:r>
          <w:rPr>
            <w:webHidden/>
          </w:rPr>
        </w:r>
        <w:r>
          <w:rPr>
            <w:webHidden/>
          </w:rPr>
          <w:fldChar w:fldCharType="separate"/>
        </w:r>
        <w:r>
          <w:rPr>
            <w:webHidden/>
          </w:rPr>
          <w:t>12</w:t>
        </w:r>
        <w:r>
          <w:rPr>
            <w:webHidden/>
          </w:rPr>
          <w:fldChar w:fldCharType="end"/>
        </w:r>
      </w:hyperlink>
    </w:p>
    <w:p w14:paraId="07652A3D" w14:textId="7D43B1BB" w:rsidR="00535D99" w:rsidRDefault="00535D99">
      <w:pPr>
        <w:pStyle w:val="INNH2"/>
        <w:rPr>
          <w:rFonts w:eastAsiaTheme="minorEastAsia" w:cstheme="minorBidi"/>
          <w:kern w:val="2"/>
          <w:sz w:val="24"/>
          <w:szCs w:val="24"/>
          <w14:ligatures w14:val="standardContextual"/>
        </w:rPr>
      </w:pPr>
      <w:hyperlink w:anchor="_Toc229481052" w:history="1">
        <w:r w:rsidRPr="00243DDB">
          <w:rPr>
            <w:rStyle w:val="Hyperkobling"/>
          </w:rPr>
          <w:t>Avtalens punkt 5.3.1 Leverandørens bruk av underleverandører</w:t>
        </w:r>
        <w:r>
          <w:rPr>
            <w:webHidden/>
          </w:rPr>
          <w:tab/>
        </w:r>
        <w:r>
          <w:rPr>
            <w:webHidden/>
          </w:rPr>
          <w:fldChar w:fldCharType="begin"/>
        </w:r>
        <w:r>
          <w:rPr>
            <w:webHidden/>
          </w:rPr>
          <w:instrText xml:space="preserve"> PAGEREF _Toc229481052 \h </w:instrText>
        </w:r>
        <w:r>
          <w:rPr>
            <w:webHidden/>
          </w:rPr>
        </w:r>
        <w:r>
          <w:rPr>
            <w:webHidden/>
          </w:rPr>
          <w:fldChar w:fldCharType="separate"/>
        </w:r>
        <w:r>
          <w:rPr>
            <w:webHidden/>
          </w:rPr>
          <w:t>12</w:t>
        </w:r>
        <w:r>
          <w:rPr>
            <w:webHidden/>
          </w:rPr>
          <w:fldChar w:fldCharType="end"/>
        </w:r>
      </w:hyperlink>
    </w:p>
    <w:p w14:paraId="4F1211FE" w14:textId="70B08E7B" w:rsidR="00535D99" w:rsidRDefault="00535D99">
      <w:pPr>
        <w:pStyle w:val="INNH2"/>
        <w:rPr>
          <w:rFonts w:eastAsiaTheme="minorEastAsia" w:cstheme="minorBidi"/>
          <w:kern w:val="2"/>
          <w:sz w:val="24"/>
          <w:szCs w:val="24"/>
          <w14:ligatures w14:val="standardContextual"/>
        </w:rPr>
      </w:pPr>
      <w:hyperlink w:anchor="_Toc229481053" w:history="1">
        <w:r w:rsidRPr="00243DDB">
          <w:rPr>
            <w:rStyle w:val="Hyperkobling"/>
          </w:rPr>
          <w:t>Avtalens punkt 5.4 Møter</w:t>
        </w:r>
        <w:r>
          <w:rPr>
            <w:webHidden/>
          </w:rPr>
          <w:tab/>
        </w:r>
        <w:r>
          <w:rPr>
            <w:webHidden/>
          </w:rPr>
          <w:fldChar w:fldCharType="begin"/>
        </w:r>
        <w:r>
          <w:rPr>
            <w:webHidden/>
          </w:rPr>
          <w:instrText xml:space="preserve"> PAGEREF _Toc229481053 \h </w:instrText>
        </w:r>
        <w:r>
          <w:rPr>
            <w:webHidden/>
          </w:rPr>
        </w:r>
        <w:r>
          <w:rPr>
            <w:webHidden/>
          </w:rPr>
          <w:fldChar w:fldCharType="separate"/>
        </w:r>
        <w:r>
          <w:rPr>
            <w:webHidden/>
          </w:rPr>
          <w:t>12</w:t>
        </w:r>
        <w:r>
          <w:rPr>
            <w:webHidden/>
          </w:rPr>
          <w:fldChar w:fldCharType="end"/>
        </w:r>
      </w:hyperlink>
    </w:p>
    <w:p w14:paraId="03492115" w14:textId="614FD915" w:rsidR="00535D99" w:rsidRDefault="00535D99">
      <w:pPr>
        <w:pStyle w:val="INNH1"/>
        <w:rPr>
          <w:rFonts w:eastAsiaTheme="minorEastAsia" w:cstheme="minorBidi"/>
          <w:b w:val="0"/>
          <w:bCs w:val="0"/>
          <w:kern w:val="2"/>
          <w:sz w:val="24"/>
          <w:szCs w:val="24"/>
          <w14:ligatures w14:val="standardContextual"/>
        </w:rPr>
      </w:pPr>
      <w:hyperlink w:anchor="_Toc229481054" w:history="1">
        <w:r w:rsidRPr="00243DDB">
          <w:rPr>
            <w:rStyle w:val="Hyperkobling"/>
          </w:rPr>
          <w:t>Bilag 7: Samlet pris og prisbestemmelser</w:t>
        </w:r>
        <w:r>
          <w:rPr>
            <w:webHidden/>
          </w:rPr>
          <w:tab/>
        </w:r>
        <w:r>
          <w:rPr>
            <w:webHidden/>
          </w:rPr>
          <w:fldChar w:fldCharType="begin"/>
        </w:r>
        <w:r>
          <w:rPr>
            <w:webHidden/>
          </w:rPr>
          <w:instrText xml:space="preserve"> PAGEREF _Toc229481054 \h </w:instrText>
        </w:r>
        <w:r>
          <w:rPr>
            <w:webHidden/>
          </w:rPr>
        </w:r>
        <w:r>
          <w:rPr>
            <w:webHidden/>
          </w:rPr>
          <w:fldChar w:fldCharType="separate"/>
        </w:r>
        <w:r>
          <w:rPr>
            <w:webHidden/>
          </w:rPr>
          <w:t>13</w:t>
        </w:r>
        <w:r>
          <w:rPr>
            <w:webHidden/>
          </w:rPr>
          <w:fldChar w:fldCharType="end"/>
        </w:r>
      </w:hyperlink>
    </w:p>
    <w:p w14:paraId="2786D402" w14:textId="1194F26F" w:rsidR="00535D99" w:rsidRDefault="00535D99">
      <w:pPr>
        <w:pStyle w:val="INNH2"/>
        <w:rPr>
          <w:rFonts w:eastAsiaTheme="minorEastAsia" w:cstheme="minorBidi"/>
          <w:kern w:val="2"/>
          <w:sz w:val="24"/>
          <w:szCs w:val="24"/>
          <w14:ligatures w14:val="standardContextual"/>
        </w:rPr>
      </w:pPr>
      <w:hyperlink w:anchor="_Toc229481055" w:history="1">
        <w:r w:rsidRPr="00243DDB">
          <w:rPr>
            <w:rStyle w:val="Hyperkobling"/>
          </w:rPr>
          <w:t>Avtalens punkt 6.1 Vederlag</w:t>
        </w:r>
        <w:r>
          <w:rPr>
            <w:webHidden/>
          </w:rPr>
          <w:tab/>
        </w:r>
        <w:r>
          <w:rPr>
            <w:webHidden/>
          </w:rPr>
          <w:fldChar w:fldCharType="begin"/>
        </w:r>
        <w:r>
          <w:rPr>
            <w:webHidden/>
          </w:rPr>
          <w:instrText xml:space="preserve"> PAGEREF _Toc229481055 \h </w:instrText>
        </w:r>
        <w:r>
          <w:rPr>
            <w:webHidden/>
          </w:rPr>
        </w:r>
        <w:r>
          <w:rPr>
            <w:webHidden/>
          </w:rPr>
          <w:fldChar w:fldCharType="separate"/>
        </w:r>
        <w:r>
          <w:rPr>
            <w:webHidden/>
          </w:rPr>
          <w:t>13</w:t>
        </w:r>
        <w:r>
          <w:rPr>
            <w:webHidden/>
          </w:rPr>
          <w:fldChar w:fldCharType="end"/>
        </w:r>
      </w:hyperlink>
    </w:p>
    <w:p w14:paraId="7A801F1A" w14:textId="21CB501F" w:rsidR="00535D99" w:rsidRDefault="00535D99">
      <w:pPr>
        <w:pStyle w:val="INNH3"/>
        <w:rPr>
          <w:rFonts w:eastAsiaTheme="minorEastAsia" w:cstheme="minorBidi"/>
          <w:i w:val="0"/>
          <w:iCs w:val="0"/>
          <w:kern w:val="2"/>
          <w:sz w:val="24"/>
          <w:szCs w:val="24"/>
          <w14:ligatures w14:val="standardContextual"/>
        </w:rPr>
      </w:pPr>
      <w:hyperlink w:anchor="_Toc229481056" w:history="1">
        <w:r w:rsidRPr="00243DDB">
          <w:rPr>
            <w:rStyle w:val="Hyperkobling"/>
          </w:rPr>
          <w:t>Tillegg ordinær timepris</w:t>
        </w:r>
        <w:r>
          <w:rPr>
            <w:webHidden/>
          </w:rPr>
          <w:tab/>
        </w:r>
        <w:r>
          <w:rPr>
            <w:webHidden/>
          </w:rPr>
          <w:fldChar w:fldCharType="begin"/>
        </w:r>
        <w:r>
          <w:rPr>
            <w:webHidden/>
          </w:rPr>
          <w:instrText xml:space="preserve"> PAGEREF _Toc229481056 \h </w:instrText>
        </w:r>
        <w:r>
          <w:rPr>
            <w:webHidden/>
          </w:rPr>
        </w:r>
        <w:r>
          <w:rPr>
            <w:webHidden/>
          </w:rPr>
          <w:fldChar w:fldCharType="separate"/>
        </w:r>
        <w:r>
          <w:rPr>
            <w:webHidden/>
          </w:rPr>
          <w:t>14</w:t>
        </w:r>
        <w:r>
          <w:rPr>
            <w:webHidden/>
          </w:rPr>
          <w:fldChar w:fldCharType="end"/>
        </w:r>
      </w:hyperlink>
    </w:p>
    <w:p w14:paraId="20361924" w14:textId="58DB6DF0" w:rsidR="00535D99" w:rsidRDefault="00535D99">
      <w:pPr>
        <w:pStyle w:val="INNH2"/>
        <w:rPr>
          <w:rFonts w:eastAsiaTheme="minorEastAsia" w:cstheme="minorBidi"/>
          <w:kern w:val="2"/>
          <w:sz w:val="24"/>
          <w:szCs w:val="24"/>
          <w14:ligatures w14:val="standardContextual"/>
        </w:rPr>
      </w:pPr>
      <w:hyperlink w:anchor="_Toc229481057" w:history="1">
        <w:r w:rsidRPr="00243DDB">
          <w:rPr>
            <w:rStyle w:val="Hyperkobling"/>
          </w:rPr>
          <w:t>Avtalens punkt 6.2 Fakturering</w:t>
        </w:r>
        <w:r>
          <w:rPr>
            <w:webHidden/>
          </w:rPr>
          <w:tab/>
        </w:r>
        <w:r>
          <w:rPr>
            <w:webHidden/>
          </w:rPr>
          <w:fldChar w:fldCharType="begin"/>
        </w:r>
        <w:r>
          <w:rPr>
            <w:webHidden/>
          </w:rPr>
          <w:instrText xml:space="preserve"> PAGEREF _Toc229481057 \h </w:instrText>
        </w:r>
        <w:r>
          <w:rPr>
            <w:webHidden/>
          </w:rPr>
        </w:r>
        <w:r>
          <w:rPr>
            <w:webHidden/>
          </w:rPr>
          <w:fldChar w:fldCharType="separate"/>
        </w:r>
        <w:r>
          <w:rPr>
            <w:webHidden/>
          </w:rPr>
          <w:t>14</w:t>
        </w:r>
        <w:r>
          <w:rPr>
            <w:webHidden/>
          </w:rPr>
          <w:fldChar w:fldCharType="end"/>
        </w:r>
      </w:hyperlink>
    </w:p>
    <w:p w14:paraId="566F34BF" w14:textId="55D88EF1" w:rsidR="00535D99" w:rsidRDefault="00535D99">
      <w:pPr>
        <w:pStyle w:val="INNH2"/>
        <w:rPr>
          <w:rFonts w:eastAsiaTheme="minorEastAsia" w:cstheme="minorBidi"/>
          <w:kern w:val="2"/>
          <w:sz w:val="24"/>
          <w:szCs w:val="24"/>
          <w14:ligatures w14:val="standardContextual"/>
        </w:rPr>
      </w:pPr>
      <w:hyperlink w:anchor="_Toc229481058" w:history="1">
        <w:r w:rsidRPr="00243DDB">
          <w:rPr>
            <w:rStyle w:val="Hyperkobling"/>
          </w:rPr>
          <w:t>Fakturaformat og faktureringsadresse</w:t>
        </w:r>
        <w:r>
          <w:rPr>
            <w:webHidden/>
          </w:rPr>
          <w:tab/>
        </w:r>
        <w:r>
          <w:rPr>
            <w:webHidden/>
          </w:rPr>
          <w:fldChar w:fldCharType="begin"/>
        </w:r>
        <w:r>
          <w:rPr>
            <w:webHidden/>
          </w:rPr>
          <w:instrText xml:space="preserve"> PAGEREF _Toc229481058 \h </w:instrText>
        </w:r>
        <w:r>
          <w:rPr>
            <w:webHidden/>
          </w:rPr>
        </w:r>
        <w:r>
          <w:rPr>
            <w:webHidden/>
          </w:rPr>
          <w:fldChar w:fldCharType="separate"/>
        </w:r>
        <w:r>
          <w:rPr>
            <w:webHidden/>
          </w:rPr>
          <w:t>14</w:t>
        </w:r>
        <w:r>
          <w:rPr>
            <w:webHidden/>
          </w:rPr>
          <w:fldChar w:fldCharType="end"/>
        </w:r>
      </w:hyperlink>
    </w:p>
    <w:p w14:paraId="034765D9" w14:textId="7AC902DC" w:rsidR="00535D99" w:rsidRDefault="00535D99">
      <w:pPr>
        <w:pStyle w:val="INNH2"/>
        <w:rPr>
          <w:rFonts w:eastAsiaTheme="minorEastAsia" w:cstheme="minorBidi"/>
          <w:kern w:val="2"/>
          <w:sz w:val="24"/>
          <w:szCs w:val="24"/>
          <w14:ligatures w14:val="standardContextual"/>
        </w:rPr>
      </w:pPr>
      <w:hyperlink w:anchor="_Toc229481059" w:history="1">
        <w:r w:rsidRPr="00243DDB">
          <w:rPr>
            <w:rStyle w:val="Hyperkobling"/>
          </w:rPr>
          <w:t>Avtalens punkt 6.5.1 Indeksregulering</w:t>
        </w:r>
        <w:r>
          <w:rPr>
            <w:webHidden/>
          </w:rPr>
          <w:tab/>
        </w:r>
        <w:r>
          <w:rPr>
            <w:webHidden/>
          </w:rPr>
          <w:fldChar w:fldCharType="begin"/>
        </w:r>
        <w:r>
          <w:rPr>
            <w:webHidden/>
          </w:rPr>
          <w:instrText xml:space="preserve"> PAGEREF _Toc229481059 \h </w:instrText>
        </w:r>
        <w:r>
          <w:rPr>
            <w:webHidden/>
          </w:rPr>
        </w:r>
        <w:r>
          <w:rPr>
            <w:webHidden/>
          </w:rPr>
          <w:fldChar w:fldCharType="separate"/>
        </w:r>
        <w:r>
          <w:rPr>
            <w:webHidden/>
          </w:rPr>
          <w:t>15</w:t>
        </w:r>
        <w:r>
          <w:rPr>
            <w:webHidden/>
          </w:rPr>
          <w:fldChar w:fldCharType="end"/>
        </w:r>
      </w:hyperlink>
    </w:p>
    <w:p w14:paraId="651ADCDE" w14:textId="1751E4DC" w:rsidR="00535D99" w:rsidRDefault="00535D99">
      <w:pPr>
        <w:pStyle w:val="INNH1"/>
        <w:rPr>
          <w:rFonts w:eastAsiaTheme="minorEastAsia" w:cstheme="minorBidi"/>
          <w:b w:val="0"/>
          <w:bCs w:val="0"/>
          <w:kern w:val="2"/>
          <w:sz w:val="24"/>
          <w:szCs w:val="24"/>
          <w14:ligatures w14:val="standardContextual"/>
        </w:rPr>
      </w:pPr>
      <w:hyperlink w:anchor="_Toc229481060" w:history="1">
        <w:r w:rsidRPr="00243DDB">
          <w:rPr>
            <w:rStyle w:val="Hyperkobling"/>
          </w:rPr>
          <w:t>Bilag 8: Endringer i den generelle avtaleteksten</w:t>
        </w:r>
        <w:r>
          <w:rPr>
            <w:webHidden/>
          </w:rPr>
          <w:tab/>
        </w:r>
        <w:r>
          <w:rPr>
            <w:webHidden/>
          </w:rPr>
          <w:fldChar w:fldCharType="begin"/>
        </w:r>
        <w:r>
          <w:rPr>
            <w:webHidden/>
          </w:rPr>
          <w:instrText xml:space="preserve"> PAGEREF _Toc229481060 \h </w:instrText>
        </w:r>
        <w:r>
          <w:rPr>
            <w:webHidden/>
          </w:rPr>
        </w:r>
        <w:r>
          <w:rPr>
            <w:webHidden/>
          </w:rPr>
          <w:fldChar w:fldCharType="separate"/>
        </w:r>
        <w:r>
          <w:rPr>
            <w:webHidden/>
          </w:rPr>
          <w:t>16</w:t>
        </w:r>
        <w:r>
          <w:rPr>
            <w:webHidden/>
          </w:rPr>
          <w:fldChar w:fldCharType="end"/>
        </w:r>
      </w:hyperlink>
    </w:p>
    <w:p w14:paraId="529822D7" w14:textId="2683B1E3" w:rsidR="00535D99" w:rsidRDefault="00535D99">
      <w:pPr>
        <w:pStyle w:val="INNH1"/>
        <w:rPr>
          <w:rFonts w:eastAsiaTheme="minorEastAsia" w:cstheme="minorBidi"/>
          <w:b w:val="0"/>
          <w:bCs w:val="0"/>
          <w:kern w:val="2"/>
          <w:sz w:val="24"/>
          <w:szCs w:val="24"/>
          <w14:ligatures w14:val="standardContextual"/>
        </w:rPr>
      </w:pPr>
      <w:hyperlink w:anchor="_Toc229481061" w:history="1">
        <w:r w:rsidRPr="00243DDB">
          <w:rPr>
            <w:rStyle w:val="Hyperkobling"/>
          </w:rPr>
          <w:t>Bilag 9: Endringer av leveransen etter avtaleinngåelsen</w:t>
        </w:r>
        <w:r>
          <w:rPr>
            <w:webHidden/>
          </w:rPr>
          <w:tab/>
        </w:r>
        <w:r>
          <w:rPr>
            <w:webHidden/>
          </w:rPr>
          <w:fldChar w:fldCharType="begin"/>
        </w:r>
        <w:r>
          <w:rPr>
            <w:webHidden/>
          </w:rPr>
          <w:instrText xml:space="preserve"> PAGEREF _Toc229481061 \h </w:instrText>
        </w:r>
        <w:r>
          <w:rPr>
            <w:webHidden/>
          </w:rPr>
        </w:r>
        <w:r>
          <w:rPr>
            <w:webHidden/>
          </w:rPr>
          <w:fldChar w:fldCharType="separate"/>
        </w:r>
        <w:r>
          <w:rPr>
            <w:webHidden/>
          </w:rPr>
          <w:t>17</w:t>
        </w:r>
        <w:r>
          <w:rPr>
            <w:webHidden/>
          </w:rPr>
          <w:fldChar w:fldCharType="end"/>
        </w:r>
      </w:hyperlink>
    </w:p>
    <w:p w14:paraId="317D7C0E" w14:textId="73B09D54" w:rsidR="00535D99" w:rsidRDefault="00535D99">
      <w:pPr>
        <w:pStyle w:val="INNH1"/>
        <w:rPr>
          <w:rFonts w:eastAsiaTheme="minorEastAsia" w:cstheme="minorBidi"/>
          <w:b w:val="0"/>
          <w:bCs w:val="0"/>
          <w:kern w:val="2"/>
          <w:sz w:val="24"/>
          <w:szCs w:val="24"/>
          <w14:ligatures w14:val="standardContextual"/>
        </w:rPr>
      </w:pPr>
      <w:hyperlink w:anchor="_Toc229481062" w:history="1">
        <w:r w:rsidRPr="00243DDB">
          <w:rPr>
            <w:rStyle w:val="Hyperkobling"/>
          </w:rPr>
          <w:t>Bilag 10: Standard lisensvilkår for standardprogramvare og fri programvare</w:t>
        </w:r>
        <w:r>
          <w:rPr>
            <w:webHidden/>
          </w:rPr>
          <w:tab/>
        </w:r>
        <w:r>
          <w:rPr>
            <w:webHidden/>
          </w:rPr>
          <w:fldChar w:fldCharType="begin"/>
        </w:r>
        <w:r>
          <w:rPr>
            <w:webHidden/>
          </w:rPr>
          <w:instrText xml:space="preserve"> PAGEREF _Toc229481062 \h </w:instrText>
        </w:r>
        <w:r>
          <w:rPr>
            <w:webHidden/>
          </w:rPr>
        </w:r>
        <w:r>
          <w:rPr>
            <w:webHidden/>
          </w:rPr>
          <w:fldChar w:fldCharType="separate"/>
        </w:r>
        <w:r>
          <w:rPr>
            <w:webHidden/>
          </w:rPr>
          <w:t>18</w:t>
        </w:r>
        <w:r>
          <w:rPr>
            <w:webHidden/>
          </w:rPr>
          <w:fldChar w:fldCharType="end"/>
        </w:r>
      </w:hyperlink>
    </w:p>
    <w:p w14:paraId="360CF8C8" w14:textId="198067DF" w:rsidR="00535D99" w:rsidRDefault="00535D99">
      <w:pPr>
        <w:pStyle w:val="INNH1"/>
        <w:rPr>
          <w:rFonts w:eastAsiaTheme="minorEastAsia" w:cstheme="minorBidi"/>
          <w:b w:val="0"/>
          <w:bCs w:val="0"/>
          <w:kern w:val="2"/>
          <w:sz w:val="24"/>
          <w:szCs w:val="24"/>
          <w14:ligatures w14:val="standardContextual"/>
        </w:rPr>
      </w:pPr>
      <w:hyperlink w:anchor="_Toc229481063" w:history="1">
        <w:r w:rsidRPr="00243DDB">
          <w:rPr>
            <w:rStyle w:val="Hyperkobling"/>
          </w:rPr>
          <w:t>Bilag 11: Databehandleravtale</w:t>
        </w:r>
        <w:r>
          <w:rPr>
            <w:webHidden/>
          </w:rPr>
          <w:tab/>
        </w:r>
        <w:r>
          <w:rPr>
            <w:webHidden/>
          </w:rPr>
          <w:fldChar w:fldCharType="begin"/>
        </w:r>
        <w:r>
          <w:rPr>
            <w:webHidden/>
          </w:rPr>
          <w:instrText xml:space="preserve"> PAGEREF _Toc229481063 \h </w:instrText>
        </w:r>
        <w:r>
          <w:rPr>
            <w:webHidden/>
          </w:rPr>
        </w:r>
        <w:r>
          <w:rPr>
            <w:webHidden/>
          </w:rPr>
          <w:fldChar w:fldCharType="separate"/>
        </w:r>
        <w:r>
          <w:rPr>
            <w:webHidden/>
          </w:rPr>
          <w:t>19</w:t>
        </w:r>
        <w:r>
          <w:rPr>
            <w:webHidden/>
          </w:rPr>
          <w:fldChar w:fldCharType="end"/>
        </w:r>
      </w:hyperlink>
    </w:p>
    <w:p w14:paraId="186EEC26" w14:textId="2AB0E660" w:rsidR="00904DB6" w:rsidRPr="00F2034D" w:rsidRDefault="00904DB6" w:rsidP="00904DB6">
      <w:pPr>
        <w:rPr>
          <w:sz w:val="22"/>
        </w:rPr>
        <w:sectPr w:rsidR="00904DB6" w:rsidRPr="00F2034D" w:rsidSect="007B4880">
          <w:footerReference w:type="default" r:id="rId16"/>
          <w:pgSz w:w="11906" w:h="16838"/>
          <w:pgMar w:top="1418" w:right="1418" w:bottom="1418" w:left="1418" w:header="709" w:footer="709" w:gutter="0"/>
          <w:cols w:space="708"/>
          <w:docGrid w:linePitch="360"/>
        </w:sectPr>
      </w:pPr>
      <w:r w:rsidRPr="00AE355A">
        <w:rPr>
          <w:rFonts w:eastAsia="Times New Roman" w:cstheme="minorHAnsi"/>
          <w:b/>
          <w:bCs/>
          <w:caps/>
          <w:sz w:val="20"/>
          <w:szCs w:val="20"/>
          <w:lang w:val="en-GB" w:eastAsia="nb-NO"/>
        </w:rPr>
        <w:fldChar w:fldCharType="end"/>
      </w:r>
      <w:r w:rsidRPr="00904DB6">
        <w:rPr>
          <w:sz w:val="22"/>
        </w:rPr>
        <w:br w:type="page"/>
      </w:r>
    </w:p>
    <w:p w14:paraId="1F36B1E1" w14:textId="77777777" w:rsidR="00C05820" w:rsidRPr="00D52AEE" w:rsidRDefault="00C05820" w:rsidP="00C05820">
      <w:pPr>
        <w:pStyle w:val="Overskrift1"/>
      </w:pPr>
      <w:bookmarkStart w:id="15" w:name="_Toc118719247"/>
      <w:bookmarkStart w:id="16" w:name="_Toc229481035"/>
      <w:r w:rsidRPr="00D52AEE">
        <w:lastRenderedPageBreak/>
        <w:t xml:space="preserve">Bilag 1: </w:t>
      </w:r>
      <w:r w:rsidRPr="00E50582">
        <w:t>Kunden</w:t>
      </w:r>
      <w:r>
        <w:t>s behovsbeskrivelse og kravspesifikasjon</w:t>
      </w:r>
      <w:bookmarkEnd w:id="15"/>
      <w:bookmarkEnd w:id="16"/>
    </w:p>
    <w:p w14:paraId="520FD507" w14:textId="77777777" w:rsidR="00C05820" w:rsidRDefault="00C05820" w:rsidP="00C05820">
      <w:pPr>
        <w:pStyle w:val="Overskrift2"/>
      </w:pPr>
      <w:bookmarkStart w:id="17" w:name="_Toc118719248"/>
      <w:bookmarkStart w:id="18" w:name="_Toc229481036"/>
      <w:bookmarkStart w:id="19" w:name="_Hlk95067642"/>
      <w:r>
        <w:t>Avtalens punkt 1.1 A</w:t>
      </w:r>
      <w:r w:rsidRPr="00867A37">
        <w:t>vtalens omfang</w:t>
      </w:r>
      <w:bookmarkEnd w:id="17"/>
      <w:bookmarkEnd w:id="18"/>
    </w:p>
    <w:p w14:paraId="61C9CF1A" w14:textId="309A7194" w:rsidR="002A645B" w:rsidRDefault="00821AEF" w:rsidP="00821AEF">
      <w:pPr>
        <w:rPr>
          <w:lang w:eastAsia="nb-NO"/>
        </w:rPr>
      </w:pPr>
      <w:r>
        <w:rPr>
          <w:lang w:eastAsia="nb-NO"/>
        </w:rPr>
        <w:t xml:space="preserve">Stortinget har behov for å inngå vedlikeholdsavtale på eksisterende </w:t>
      </w:r>
      <w:proofErr w:type="spellStart"/>
      <w:r>
        <w:rPr>
          <w:lang w:eastAsia="nb-NO"/>
        </w:rPr>
        <w:t>Watkiss</w:t>
      </w:r>
      <w:proofErr w:type="spellEnd"/>
      <w:r>
        <w:rPr>
          <w:lang w:eastAsia="nb-NO"/>
        </w:rPr>
        <w:t xml:space="preserve"> BLM 550+</w:t>
      </w:r>
      <w:r w:rsidR="00474750">
        <w:rPr>
          <w:lang w:eastAsia="nb-NO"/>
        </w:rPr>
        <w:t xml:space="preserve"> (etterbehandlingsenhet). </w:t>
      </w:r>
    </w:p>
    <w:p w14:paraId="26F67384" w14:textId="77777777" w:rsidR="002A645B" w:rsidRDefault="002A645B" w:rsidP="002A645B">
      <w:pPr>
        <w:pStyle w:val="Overskrift3"/>
      </w:pPr>
      <w:bookmarkStart w:id="20" w:name="_Toc228275265"/>
      <w:bookmarkStart w:id="21" w:name="_Toc229481037"/>
      <w:r>
        <w:t>Kravspesifikasjonens oppbygging</w:t>
      </w:r>
      <w:bookmarkEnd w:id="20"/>
      <w:bookmarkEnd w:id="21"/>
      <w:r>
        <w:t xml:space="preserve"> </w:t>
      </w:r>
    </w:p>
    <w:p w14:paraId="57BA58AE" w14:textId="77777777" w:rsidR="002A645B" w:rsidRPr="0094087B" w:rsidRDefault="002A645B" w:rsidP="002A645B">
      <w:pPr>
        <w:pStyle w:val="UtenmellomromNormal"/>
        <w:rPr>
          <w:rStyle w:val="BoldNormal"/>
        </w:rPr>
      </w:pPr>
      <w:r w:rsidRPr="0094087B">
        <w:rPr>
          <w:rStyle w:val="BoldNormal"/>
        </w:rPr>
        <w:t>Kravtabeller</w:t>
      </w:r>
      <w:r>
        <w:rPr>
          <w:rStyle w:val="BoldNormal"/>
        </w:rPr>
        <w:br/>
      </w:r>
    </w:p>
    <w:p w14:paraId="22E9013A" w14:textId="77777777" w:rsidR="002A645B" w:rsidRDefault="002A645B" w:rsidP="002A645B">
      <w:r>
        <w:t xml:space="preserve">Under følger en beskrivelse av hvordan kravtabellene er oppstilt i dokumentet. </w:t>
      </w:r>
    </w:p>
    <w:p w14:paraId="5FE0C4C4" w14:textId="77777777" w:rsidR="002A645B" w:rsidRDefault="002A645B" w:rsidP="002A645B">
      <w:r>
        <w:t>Formatet på kravtabellene er slik:</w:t>
      </w:r>
      <w:r>
        <w:br/>
      </w:r>
    </w:p>
    <w:tbl>
      <w:tblPr>
        <w:tblW w:w="4982" w:type="pct"/>
        <w:tblLayout w:type="fixed"/>
        <w:tblLook w:val="0000" w:firstRow="0" w:lastRow="0" w:firstColumn="0" w:lastColumn="0" w:noHBand="0" w:noVBand="0"/>
      </w:tblPr>
      <w:tblGrid>
        <w:gridCol w:w="774"/>
        <w:gridCol w:w="3733"/>
        <w:gridCol w:w="975"/>
        <w:gridCol w:w="1136"/>
        <w:gridCol w:w="2411"/>
      </w:tblGrid>
      <w:tr w:rsidR="002A645B" w:rsidRPr="00142706" w14:paraId="70FBDC0D" w14:textId="77777777" w:rsidTr="009653FC">
        <w:trPr>
          <w:cantSplit/>
          <w:trHeight w:val="449"/>
          <w:tblHeader/>
        </w:trPr>
        <w:tc>
          <w:tcPr>
            <w:tcW w:w="3036" w:type="pct"/>
            <w:gridSpan w:val="3"/>
            <w:tcBorders>
              <w:top w:val="single" w:sz="4" w:space="0" w:color="000000"/>
              <w:left w:val="single" w:sz="4" w:space="0" w:color="000000"/>
              <w:bottom w:val="single" w:sz="4" w:space="0" w:color="000000"/>
            </w:tcBorders>
            <w:shd w:val="clear" w:color="auto" w:fill="DEEAF6" w:themeFill="accent5" w:themeFillTint="33"/>
          </w:tcPr>
          <w:p w14:paraId="4CE983F8" w14:textId="77777777" w:rsidR="002A645B" w:rsidRPr="0094087B" w:rsidRDefault="002A645B" w:rsidP="009653FC">
            <w:pPr>
              <w:pStyle w:val="Tabellfont"/>
              <w:rPr>
                <w:rStyle w:val="BoldNormal"/>
              </w:rPr>
            </w:pPr>
            <w:r w:rsidRPr="0094087B">
              <w:rPr>
                <w:rStyle w:val="BoldNormal"/>
              </w:rPr>
              <w:t>Kundens krav</w:t>
            </w:r>
          </w:p>
        </w:tc>
        <w:tc>
          <w:tcPr>
            <w:tcW w:w="1964" w:type="pct"/>
            <w:gridSpan w:val="2"/>
            <w:tcBorders>
              <w:top w:val="single" w:sz="4" w:space="0" w:color="000000"/>
              <w:left w:val="single" w:sz="4" w:space="0" w:color="000000"/>
              <w:bottom w:val="single" w:sz="4" w:space="0" w:color="000000"/>
              <w:right w:val="single" w:sz="4" w:space="0" w:color="000000"/>
            </w:tcBorders>
            <w:shd w:val="clear" w:color="auto" w:fill="FDDFE3"/>
          </w:tcPr>
          <w:p w14:paraId="3578A918" w14:textId="77777777" w:rsidR="002A645B" w:rsidRPr="0094087B" w:rsidRDefault="002A645B" w:rsidP="009653FC">
            <w:pPr>
              <w:pStyle w:val="Tabellfont"/>
              <w:rPr>
                <w:rStyle w:val="BoldNormal"/>
              </w:rPr>
            </w:pPr>
            <w:r w:rsidRPr="0094087B">
              <w:rPr>
                <w:rStyle w:val="BoldNormal"/>
              </w:rPr>
              <w:t>Leverandørens besvarelse</w:t>
            </w:r>
          </w:p>
        </w:tc>
      </w:tr>
      <w:tr w:rsidR="002A645B" w:rsidRPr="00142706" w14:paraId="16C5DCBF" w14:textId="77777777" w:rsidTr="009653FC">
        <w:trPr>
          <w:cantSplit/>
          <w:trHeight w:val="1324"/>
          <w:tblHeader/>
        </w:trPr>
        <w:tc>
          <w:tcPr>
            <w:tcW w:w="429" w:type="pct"/>
            <w:tcBorders>
              <w:top w:val="single" w:sz="4" w:space="0" w:color="000000"/>
              <w:left w:val="single" w:sz="4" w:space="0" w:color="000000"/>
              <w:bottom w:val="single" w:sz="4" w:space="0" w:color="000000"/>
            </w:tcBorders>
            <w:shd w:val="clear" w:color="auto" w:fill="DEEAF6" w:themeFill="accent5" w:themeFillTint="33"/>
          </w:tcPr>
          <w:p w14:paraId="0935D2DD" w14:textId="77777777" w:rsidR="002A645B" w:rsidRDefault="002A645B" w:rsidP="009653FC">
            <w:pPr>
              <w:pStyle w:val="Tabellfont"/>
            </w:pPr>
            <w:proofErr w:type="spellStart"/>
            <w:r w:rsidRPr="00142706">
              <w:t>Nr</w:t>
            </w:r>
            <w:proofErr w:type="spellEnd"/>
          </w:p>
          <w:p w14:paraId="70E730BD" w14:textId="77777777" w:rsidR="002A645B" w:rsidRPr="0094087B" w:rsidRDefault="002A645B" w:rsidP="009653FC">
            <w:pPr>
              <w:rPr>
                <w:lang w:val="en-GB"/>
              </w:rPr>
            </w:pPr>
          </w:p>
        </w:tc>
        <w:tc>
          <w:tcPr>
            <w:tcW w:w="206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045B54C" w14:textId="77777777" w:rsidR="002A645B" w:rsidRPr="00142706" w:rsidRDefault="002A645B" w:rsidP="009653FC">
            <w:pPr>
              <w:pStyle w:val="Tabellfont"/>
            </w:pPr>
            <w:r>
              <w:t>Beskrivelse</w:t>
            </w:r>
          </w:p>
        </w:tc>
        <w:tc>
          <w:tcPr>
            <w:tcW w:w="540" w:type="pct"/>
            <w:tcBorders>
              <w:top w:val="single" w:sz="4" w:space="0" w:color="000000"/>
              <w:left w:val="single" w:sz="4" w:space="0" w:color="000000"/>
              <w:bottom w:val="single" w:sz="4" w:space="0" w:color="000000"/>
            </w:tcBorders>
            <w:shd w:val="clear" w:color="auto" w:fill="DEEAF6" w:themeFill="accent5" w:themeFillTint="33"/>
          </w:tcPr>
          <w:p w14:paraId="3D492184" w14:textId="77777777" w:rsidR="002A645B" w:rsidRPr="00142706" w:rsidRDefault="002A645B" w:rsidP="009653FC">
            <w:pPr>
              <w:pStyle w:val="Tabellfont"/>
            </w:pPr>
            <w:r w:rsidRPr="00142706">
              <w:t>Type krav</w:t>
            </w:r>
          </w:p>
          <w:p w14:paraId="39979700" w14:textId="77777777" w:rsidR="002A645B" w:rsidRPr="00142706" w:rsidRDefault="002A645B" w:rsidP="009653FC">
            <w:pPr>
              <w:pStyle w:val="Tabellfont"/>
            </w:pPr>
          </w:p>
        </w:tc>
        <w:tc>
          <w:tcPr>
            <w:tcW w:w="629" w:type="pct"/>
            <w:tcBorders>
              <w:top w:val="single" w:sz="4" w:space="0" w:color="000000"/>
              <w:left w:val="single" w:sz="4" w:space="0" w:color="000000"/>
              <w:bottom w:val="single" w:sz="4" w:space="0" w:color="000000"/>
            </w:tcBorders>
            <w:shd w:val="clear" w:color="auto" w:fill="FDDFE3"/>
          </w:tcPr>
          <w:p w14:paraId="0788B0DF" w14:textId="77777777" w:rsidR="002A645B" w:rsidRPr="00142706" w:rsidRDefault="002A645B" w:rsidP="009653FC">
            <w:pPr>
              <w:pStyle w:val="Tabellfont"/>
            </w:pPr>
            <w:r w:rsidRPr="00142706">
              <w:t>Tilbys</w:t>
            </w:r>
          </w:p>
          <w:p w14:paraId="21F614A2" w14:textId="77777777" w:rsidR="002A645B" w:rsidRPr="00142706" w:rsidRDefault="002A645B" w:rsidP="009653FC">
            <w:pPr>
              <w:pStyle w:val="Tabellfont"/>
            </w:pPr>
            <w:r w:rsidRPr="00142706">
              <w:t>(Ja/Nei/</w:t>
            </w:r>
          </w:p>
          <w:p w14:paraId="78825879" w14:textId="77777777" w:rsidR="002A645B" w:rsidRPr="00142706" w:rsidRDefault="002A645B" w:rsidP="009653FC">
            <w:pPr>
              <w:pStyle w:val="Tabellfont"/>
            </w:pPr>
            <w:r w:rsidRPr="00142706">
              <w:t>Delvis)</w:t>
            </w:r>
          </w:p>
        </w:tc>
        <w:tc>
          <w:tcPr>
            <w:tcW w:w="1335" w:type="pct"/>
            <w:tcBorders>
              <w:top w:val="single" w:sz="4" w:space="0" w:color="000000"/>
              <w:left w:val="single" w:sz="4" w:space="0" w:color="000000"/>
              <w:bottom w:val="single" w:sz="4" w:space="0" w:color="000000"/>
              <w:right w:val="single" w:sz="4" w:space="0" w:color="000000"/>
            </w:tcBorders>
            <w:shd w:val="clear" w:color="auto" w:fill="FDDFE3"/>
          </w:tcPr>
          <w:p w14:paraId="3B89210E" w14:textId="77777777" w:rsidR="002A645B" w:rsidRPr="00142706" w:rsidRDefault="002A645B" w:rsidP="009653FC">
            <w:pPr>
              <w:pStyle w:val="Tabellfont"/>
            </w:pPr>
            <w:r w:rsidRPr="00142706">
              <w:t xml:space="preserve">Løsningsbeskrivelse </w:t>
            </w:r>
          </w:p>
        </w:tc>
      </w:tr>
    </w:tbl>
    <w:p w14:paraId="3FB249E1" w14:textId="77777777" w:rsidR="002A645B" w:rsidRDefault="002A645B" w:rsidP="002A645B"/>
    <w:p w14:paraId="35C902F2" w14:textId="77777777" w:rsidR="002A645B" w:rsidRDefault="002A645B" w:rsidP="002A645B">
      <w:pPr>
        <w:pStyle w:val="UtenmellomromNormal"/>
      </w:pPr>
      <w:r>
        <w:t>Krav nr.:</w:t>
      </w:r>
      <w:r>
        <w:tab/>
        <w:t>Kravpunktets unike løpenummer</w:t>
      </w:r>
    </w:p>
    <w:p w14:paraId="7B82DF51" w14:textId="77777777" w:rsidR="002A645B" w:rsidRPr="001D0691" w:rsidRDefault="002A645B" w:rsidP="002A645B">
      <w:pPr>
        <w:pStyle w:val="UtenmellomromNormal"/>
        <w:rPr>
          <w:lang w:val="nn-NO"/>
        </w:rPr>
      </w:pPr>
      <w:r w:rsidRPr="001D0691">
        <w:rPr>
          <w:lang w:val="nn-NO"/>
        </w:rPr>
        <w:t xml:space="preserve">Emne: </w:t>
      </w:r>
      <w:r w:rsidRPr="001D0691">
        <w:rPr>
          <w:lang w:val="nn-NO"/>
        </w:rPr>
        <w:tab/>
      </w:r>
      <w:r w:rsidRPr="001D0691">
        <w:rPr>
          <w:lang w:val="nn-NO"/>
        </w:rPr>
        <w:tab/>
        <w:t>Angir kravets emne eller kategori</w:t>
      </w:r>
    </w:p>
    <w:p w14:paraId="66BE2BB9" w14:textId="77777777" w:rsidR="002A645B" w:rsidRDefault="002A645B" w:rsidP="002A645B">
      <w:pPr>
        <w:pStyle w:val="UtenmellomromNormal"/>
      </w:pPr>
      <w:r>
        <w:t>Beskrivelse av krav:</w:t>
      </w:r>
      <w:r>
        <w:tab/>
        <w:t>Tekst som beskriver kravet</w:t>
      </w:r>
    </w:p>
    <w:p w14:paraId="28A03771" w14:textId="77777777" w:rsidR="002A645B" w:rsidRDefault="002A645B" w:rsidP="002A645B">
      <w:r>
        <w:t>Kravtype:</w:t>
      </w:r>
      <w:r>
        <w:tab/>
      </w:r>
      <w:r w:rsidRPr="0015258A">
        <w:rPr>
          <w:rFonts w:ascii="Aptos" w:eastAsia="Calibri" w:hAnsi="Aptos" w:cs="Times New Roman"/>
          <w:color w:val="000000" w:themeColor="text1"/>
          <w:sz w:val="22"/>
        </w:rPr>
        <w:t>Se tabell nedenfor</w:t>
      </w:r>
    </w:p>
    <w:p w14:paraId="257BBEB9" w14:textId="77777777" w:rsidR="002A645B" w:rsidRPr="00D332AB" w:rsidRDefault="002A645B" w:rsidP="002A645B">
      <w:pPr>
        <w:pStyle w:val="UtenmellomromNormal"/>
        <w:spacing w:before="240"/>
      </w:pPr>
      <w:r w:rsidRPr="0094087B">
        <w:rPr>
          <w:rStyle w:val="KursivNormal"/>
        </w:rPr>
        <w:t>Tabell: Kravty</w:t>
      </w:r>
      <w:r w:rsidRPr="00D332AB">
        <w:t>pe</w:t>
      </w:r>
    </w:p>
    <w:tbl>
      <w:tblPr>
        <w:tblW w:w="9214" w:type="dxa"/>
        <w:tblInd w:w="70" w:type="dxa"/>
        <w:tblLayout w:type="fixed"/>
        <w:tblCellMar>
          <w:left w:w="70" w:type="dxa"/>
          <w:right w:w="70" w:type="dxa"/>
        </w:tblCellMar>
        <w:tblLook w:val="0000" w:firstRow="0" w:lastRow="0" w:firstColumn="0" w:lastColumn="0" w:noHBand="0" w:noVBand="0"/>
      </w:tblPr>
      <w:tblGrid>
        <w:gridCol w:w="2127"/>
        <w:gridCol w:w="7087"/>
      </w:tblGrid>
      <w:tr w:rsidR="002A645B" w:rsidRPr="00142706" w14:paraId="03FC9111" w14:textId="77777777" w:rsidTr="009653FC">
        <w:trPr>
          <w:trHeight w:val="340"/>
        </w:trPr>
        <w:tc>
          <w:tcPr>
            <w:tcW w:w="2127" w:type="dxa"/>
            <w:tcBorders>
              <w:top w:val="single" w:sz="4" w:space="0" w:color="000000" w:themeColor="text1"/>
              <w:left w:val="single" w:sz="4" w:space="0" w:color="000000" w:themeColor="text1"/>
              <w:bottom w:val="single" w:sz="4" w:space="0" w:color="000000" w:themeColor="text1"/>
            </w:tcBorders>
            <w:shd w:val="clear" w:color="auto" w:fill="DEEAF6" w:themeFill="accent5" w:themeFillTint="33"/>
            <w:vAlign w:val="center"/>
          </w:tcPr>
          <w:p w14:paraId="17507C6D" w14:textId="77777777" w:rsidR="002A645B" w:rsidRPr="00D332AB" w:rsidRDefault="002A645B" w:rsidP="009653FC">
            <w:pPr>
              <w:pStyle w:val="Tabellfont"/>
              <w:rPr>
                <w:i/>
                <w:iCs/>
              </w:rPr>
            </w:pPr>
            <w:r w:rsidRPr="00D332AB">
              <w:rPr>
                <w:i/>
                <w:iCs/>
              </w:rPr>
              <w:t>Absolutte krav (A)</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C22470" w14:textId="77777777" w:rsidR="002A645B" w:rsidRPr="00D332AB" w:rsidRDefault="002A645B" w:rsidP="009653FC">
            <w:pPr>
              <w:pStyle w:val="Tabellfont"/>
              <w:rPr>
                <w:i/>
                <w:iCs/>
              </w:rPr>
            </w:pPr>
            <w:r w:rsidRPr="00D332AB">
              <w:rPr>
                <w:i/>
                <w:iCs/>
              </w:rPr>
              <w:t>Kravet er viktig og MÅ tilfredsstilles. Kravet er å anse som et minimumskrav. Her kan Leverandør ikke svare at kravet er «delvis» innfridd.</w:t>
            </w:r>
          </w:p>
        </w:tc>
      </w:tr>
    </w:tbl>
    <w:p w14:paraId="136366C5" w14:textId="1D91365D" w:rsidR="002A645B" w:rsidRPr="00142706" w:rsidRDefault="002A645B" w:rsidP="002A645B">
      <w:pPr>
        <w:pStyle w:val="UtenmellomromNormal"/>
        <w:spacing w:before="240"/>
      </w:pPr>
      <w:r w:rsidRPr="00142706">
        <w:t>T</w:t>
      </w:r>
      <w:r w:rsidR="00093D4B">
        <w:t>a</w:t>
      </w:r>
      <w:r w:rsidRPr="00142706">
        <w:t>bell: Svaralternativer</w:t>
      </w:r>
    </w:p>
    <w:tbl>
      <w:tblPr>
        <w:tblW w:w="9214" w:type="dxa"/>
        <w:tblInd w:w="70" w:type="dxa"/>
        <w:tblLayout w:type="fixed"/>
        <w:tblCellMar>
          <w:left w:w="70" w:type="dxa"/>
          <w:right w:w="70" w:type="dxa"/>
        </w:tblCellMar>
        <w:tblLook w:val="0000" w:firstRow="0" w:lastRow="0" w:firstColumn="0" w:lastColumn="0" w:noHBand="0" w:noVBand="0"/>
      </w:tblPr>
      <w:tblGrid>
        <w:gridCol w:w="2127"/>
        <w:gridCol w:w="7087"/>
      </w:tblGrid>
      <w:tr w:rsidR="002A645B" w:rsidRPr="00142706" w14:paraId="6279A469" w14:textId="77777777" w:rsidTr="009653FC">
        <w:trPr>
          <w:trHeight w:val="340"/>
        </w:trPr>
        <w:tc>
          <w:tcPr>
            <w:tcW w:w="2127" w:type="dxa"/>
            <w:tcBorders>
              <w:top w:val="single" w:sz="4" w:space="0" w:color="000000"/>
              <w:left w:val="single" w:sz="4" w:space="0" w:color="000000"/>
              <w:bottom w:val="single" w:sz="4" w:space="0" w:color="000000"/>
            </w:tcBorders>
            <w:shd w:val="clear" w:color="auto" w:fill="DEEAF6" w:themeFill="accent5" w:themeFillTint="33"/>
            <w:vAlign w:val="center"/>
          </w:tcPr>
          <w:p w14:paraId="676A3E33" w14:textId="77777777" w:rsidR="002A645B" w:rsidRPr="00D332AB" w:rsidRDefault="002A645B" w:rsidP="009653FC">
            <w:pPr>
              <w:pStyle w:val="Tabellfont"/>
              <w:rPr>
                <w:i/>
                <w:iCs/>
              </w:rPr>
            </w:pPr>
            <w:r w:rsidRPr="00D332AB">
              <w:rPr>
                <w:i/>
                <w:iCs/>
              </w:rPr>
              <w:t>Ja</w:t>
            </w:r>
          </w:p>
        </w:tc>
        <w:tc>
          <w:tcPr>
            <w:tcW w:w="7087" w:type="dxa"/>
            <w:tcBorders>
              <w:top w:val="single" w:sz="4" w:space="0" w:color="000000"/>
              <w:left w:val="single" w:sz="4" w:space="0" w:color="000000"/>
              <w:bottom w:val="single" w:sz="4" w:space="0" w:color="000000"/>
              <w:right w:val="single" w:sz="4" w:space="0" w:color="000000"/>
            </w:tcBorders>
            <w:vAlign w:val="center"/>
          </w:tcPr>
          <w:p w14:paraId="71E111ED" w14:textId="77777777" w:rsidR="002A645B" w:rsidRPr="00D332AB" w:rsidRDefault="002A645B" w:rsidP="009653FC">
            <w:pPr>
              <w:pStyle w:val="Tabellfont"/>
              <w:rPr>
                <w:i/>
                <w:iCs/>
              </w:rPr>
            </w:pPr>
            <w:r w:rsidRPr="00D332AB">
              <w:rPr>
                <w:i/>
                <w:iCs/>
              </w:rPr>
              <w:t>Leverandør dekker kravet</w:t>
            </w:r>
          </w:p>
        </w:tc>
      </w:tr>
      <w:tr w:rsidR="002A645B" w:rsidRPr="00142706" w14:paraId="4A896145" w14:textId="77777777" w:rsidTr="009653FC">
        <w:trPr>
          <w:trHeight w:val="340"/>
        </w:trPr>
        <w:tc>
          <w:tcPr>
            <w:tcW w:w="2127" w:type="dxa"/>
            <w:tcBorders>
              <w:top w:val="single" w:sz="4" w:space="0" w:color="000000"/>
              <w:left w:val="single" w:sz="4" w:space="0" w:color="000000"/>
              <w:bottom w:val="single" w:sz="4" w:space="0" w:color="000000"/>
            </w:tcBorders>
            <w:shd w:val="clear" w:color="auto" w:fill="DEEAF6" w:themeFill="accent5" w:themeFillTint="33"/>
            <w:vAlign w:val="center"/>
          </w:tcPr>
          <w:p w14:paraId="6FA53EF6" w14:textId="77777777" w:rsidR="002A645B" w:rsidRPr="00D332AB" w:rsidRDefault="002A645B" w:rsidP="009653FC">
            <w:pPr>
              <w:pStyle w:val="Tabellfont"/>
              <w:rPr>
                <w:i/>
                <w:iCs/>
              </w:rPr>
            </w:pPr>
            <w:r w:rsidRPr="00D332AB">
              <w:rPr>
                <w:i/>
                <w:iCs/>
              </w:rPr>
              <w:t>Nei</w:t>
            </w:r>
          </w:p>
        </w:tc>
        <w:tc>
          <w:tcPr>
            <w:tcW w:w="7087" w:type="dxa"/>
            <w:tcBorders>
              <w:top w:val="single" w:sz="4" w:space="0" w:color="000000"/>
              <w:left w:val="single" w:sz="4" w:space="0" w:color="000000"/>
              <w:bottom w:val="single" w:sz="4" w:space="0" w:color="000000"/>
              <w:right w:val="single" w:sz="4" w:space="0" w:color="000000"/>
            </w:tcBorders>
            <w:vAlign w:val="center"/>
          </w:tcPr>
          <w:p w14:paraId="316D5602" w14:textId="77777777" w:rsidR="002A645B" w:rsidRPr="00D332AB" w:rsidRDefault="002A645B" w:rsidP="009653FC">
            <w:pPr>
              <w:pStyle w:val="Tabellfont"/>
              <w:rPr>
                <w:i/>
                <w:iCs/>
              </w:rPr>
            </w:pPr>
            <w:r w:rsidRPr="00D332AB">
              <w:rPr>
                <w:i/>
                <w:iCs/>
              </w:rPr>
              <w:t>Leverandør dekker ikke kravet</w:t>
            </w:r>
          </w:p>
        </w:tc>
      </w:tr>
      <w:tr w:rsidR="002A645B" w:rsidRPr="00142706" w14:paraId="3FD2B183" w14:textId="77777777" w:rsidTr="009653FC">
        <w:trPr>
          <w:trHeight w:val="340"/>
        </w:trPr>
        <w:tc>
          <w:tcPr>
            <w:tcW w:w="2127" w:type="dxa"/>
            <w:tcBorders>
              <w:top w:val="single" w:sz="4" w:space="0" w:color="000000"/>
              <w:left w:val="single" w:sz="4" w:space="0" w:color="000000"/>
              <w:bottom w:val="single" w:sz="4" w:space="0" w:color="000000"/>
            </w:tcBorders>
            <w:shd w:val="clear" w:color="auto" w:fill="DEEAF6" w:themeFill="accent5" w:themeFillTint="33"/>
            <w:vAlign w:val="center"/>
          </w:tcPr>
          <w:p w14:paraId="1365660A" w14:textId="77777777" w:rsidR="002A645B" w:rsidRPr="00D332AB" w:rsidRDefault="002A645B" w:rsidP="009653FC">
            <w:pPr>
              <w:pStyle w:val="Tabellfont"/>
              <w:rPr>
                <w:i/>
                <w:iCs/>
              </w:rPr>
            </w:pPr>
            <w:r w:rsidRPr="00D332AB">
              <w:rPr>
                <w:i/>
                <w:iCs/>
              </w:rPr>
              <w:t>Delvis</w:t>
            </w:r>
          </w:p>
        </w:tc>
        <w:tc>
          <w:tcPr>
            <w:tcW w:w="7087" w:type="dxa"/>
            <w:tcBorders>
              <w:top w:val="single" w:sz="4" w:space="0" w:color="000000"/>
              <w:left w:val="single" w:sz="4" w:space="0" w:color="000000"/>
              <w:bottom w:val="single" w:sz="4" w:space="0" w:color="000000"/>
              <w:right w:val="single" w:sz="4" w:space="0" w:color="000000"/>
            </w:tcBorders>
            <w:vAlign w:val="center"/>
          </w:tcPr>
          <w:p w14:paraId="34085C89" w14:textId="77777777" w:rsidR="002A645B" w:rsidRPr="00D332AB" w:rsidRDefault="002A645B" w:rsidP="009653FC">
            <w:pPr>
              <w:pStyle w:val="Tabellfont"/>
              <w:rPr>
                <w:i/>
                <w:iCs/>
              </w:rPr>
            </w:pPr>
            <w:r w:rsidRPr="00D332AB">
              <w:rPr>
                <w:i/>
                <w:iCs/>
              </w:rPr>
              <w:t>Leverandør dekker deler av kravet, løsningsbeskrivelse er nødvendig</w:t>
            </w:r>
          </w:p>
        </w:tc>
      </w:tr>
    </w:tbl>
    <w:p w14:paraId="10F0BBD8" w14:textId="77777777" w:rsidR="002A645B" w:rsidRPr="00D332AB" w:rsidRDefault="002A645B" w:rsidP="002A645B">
      <w:pPr>
        <w:pStyle w:val="UtenmellomromNormal"/>
        <w:spacing w:before="240"/>
        <w:rPr>
          <w:i/>
          <w:iCs/>
        </w:rPr>
      </w:pPr>
      <w:r w:rsidRPr="00D332AB">
        <w:rPr>
          <w:i/>
          <w:iCs/>
        </w:rPr>
        <w:t xml:space="preserve">Løsningsbeskrivelse: </w:t>
      </w:r>
    </w:p>
    <w:p w14:paraId="38B7A39C" w14:textId="6371D061" w:rsidR="002A645B" w:rsidRDefault="002A645B" w:rsidP="002A645B">
      <w:r w:rsidRPr="00142706">
        <w:t>Der Leverandøren f.eks. av plasshensyn ikke finner det hensiktsmessig å besvare kravet</w:t>
      </w:r>
      <w:r w:rsidRPr="00142706" w:rsidDel="00624296">
        <w:t xml:space="preserve"> </w:t>
      </w:r>
      <w:r w:rsidRPr="00142706">
        <w:t xml:space="preserve">i selve kravtabellen, kan besvarelsen gis i eget vedlegg. I så fall skal det i kravtabellen gis referanse til hvor besvarelsen ligger, og det skal i vedlegget klart </w:t>
      </w:r>
      <w:proofErr w:type="gramStart"/>
      <w:r w:rsidRPr="00142706">
        <w:t>fremkomme</w:t>
      </w:r>
      <w:proofErr w:type="gramEnd"/>
      <w:r w:rsidRPr="00142706">
        <w:t xml:space="preserve"> hvilket krav som utdypes. På alle kravene skal Leverandøren gi en god, men kortfattet beskrivelse av hvordan kravet oppfylles i tilbudet. </w:t>
      </w:r>
      <w:r>
        <w:t xml:space="preserve">I noen tilfeller kan det være tilstrekkelig å bare bekrefte oppfyllelsen av kravet. </w:t>
      </w:r>
    </w:p>
    <w:p w14:paraId="42FF0671" w14:textId="77777777" w:rsidR="002A645B" w:rsidRDefault="002A645B" w:rsidP="002A645B"/>
    <w:tbl>
      <w:tblPr>
        <w:tblW w:w="4766" w:type="pct"/>
        <w:tblLayout w:type="fixed"/>
        <w:tblLook w:val="0000" w:firstRow="0" w:lastRow="0" w:firstColumn="0" w:lastColumn="0" w:noHBand="0" w:noVBand="0"/>
      </w:tblPr>
      <w:tblGrid>
        <w:gridCol w:w="561"/>
        <w:gridCol w:w="4396"/>
        <w:gridCol w:w="849"/>
        <w:gridCol w:w="2837"/>
      </w:tblGrid>
      <w:tr w:rsidR="00A455B3" w:rsidRPr="00142706" w14:paraId="482CEA15" w14:textId="77777777" w:rsidTr="000A1656">
        <w:trPr>
          <w:cantSplit/>
          <w:trHeight w:val="254"/>
          <w:tblHeader/>
        </w:trPr>
        <w:tc>
          <w:tcPr>
            <w:tcW w:w="5000" w:type="pct"/>
            <w:gridSpan w:val="4"/>
            <w:tcBorders>
              <w:top w:val="single" w:sz="4" w:space="0" w:color="000000" w:themeColor="text1"/>
              <w:left w:val="single" w:sz="4" w:space="0" w:color="000000" w:themeColor="text1"/>
              <w:bottom w:val="single" w:sz="4" w:space="0" w:color="000000" w:themeColor="text1"/>
            </w:tcBorders>
            <w:shd w:val="clear" w:color="auto" w:fill="DEEAF6" w:themeFill="accent5" w:themeFillTint="33"/>
          </w:tcPr>
          <w:p w14:paraId="19BD66E5" w14:textId="5356986D" w:rsidR="00A455B3" w:rsidRPr="0094087B" w:rsidRDefault="00A455B3" w:rsidP="009653FC">
            <w:pPr>
              <w:pStyle w:val="Tabellfont"/>
              <w:rPr>
                <w:rStyle w:val="BoldNormal"/>
              </w:rPr>
            </w:pPr>
            <w:r w:rsidRPr="0094087B">
              <w:rPr>
                <w:rStyle w:val="BoldNormal"/>
              </w:rPr>
              <w:lastRenderedPageBreak/>
              <w:t>Kundens krav</w:t>
            </w:r>
          </w:p>
        </w:tc>
      </w:tr>
      <w:tr w:rsidR="00B7495A" w:rsidRPr="00142706" w14:paraId="3F762503" w14:textId="77777777" w:rsidTr="000A1656">
        <w:trPr>
          <w:cantSplit/>
          <w:trHeight w:val="751"/>
          <w:tblHeader/>
        </w:trPr>
        <w:tc>
          <w:tcPr>
            <w:tcW w:w="325" w:type="pct"/>
            <w:tcBorders>
              <w:top w:val="single" w:sz="4" w:space="0" w:color="000000" w:themeColor="text1"/>
              <w:left w:val="single" w:sz="4" w:space="0" w:color="000000" w:themeColor="text1"/>
              <w:bottom w:val="single" w:sz="4" w:space="0" w:color="000000" w:themeColor="text1"/>
            </w:tcBorders>
            <w:shd w:val="clear" w:color="auto" w:fill="DEEAF6" w:themeFill="accent5" w:themeFillTint="33"/>
          </w:tcPr>
          <w:p w14:paraId="7E1CF759" w14:textId="77777777" w:rsidR="00A455B3" w:rsidRDefault="00A455B3" w:rsidP="009653FC">
            <w:pPr>
              <w:pStyle w:val="Tabellfont"/>
            </w:pPr>
            <w:proofErr w:type="spellStart"/>
            <w:r w:rsidRPr="00142706">
              <w:t>Nr</w:t>
            </w:r>
            <w:proofErr w:type="spellEnd"/>
          </w:p>
          <w:p w14:paraId="384A1BBA" w14:textId="77777777" w:rsidR="00A455B3" w:rsidRPr="0094087B" w:rsidRDefault="00A455B3" w:rsidP="009653FC">
            <w:pPr>
              <w:rPr>
                <w:lang w:val="en-GB"/>
              </w:rPr>
            </w:pPr>
          </w:p>
        </w:tc>
        <w:tc>
          <w:tcPr>
            <w:tcW w:w="254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E1674EE" w14:textId="77777777" w:rsidR="00A455B3" w:rsidRPr="00142706" w:rsidRDefault="00A455B3" w:rsidP="009653FC">
            <w:pPr>
              <w:pStyle w:val="Tabellfont"/>
            </w:pPr>
            <w:r>
              <w:t>Beskrivelse</w:t>
            </w:r>
          </w:p>
        </w:tc>
        <w:tc>
          <w:tcPr>
            <w:tcW w:w="491" w:type="pct"/>
            <w:tcBorders>
              <w:top w:val="single" w:sz="4" w:space="0" w:color="000000" w:themeColor="text1"/>
              <w:left w:val="single" w:sz="4" w:space="0" w:color="000000" w:themeColor="text1"/>
              <w:bottom w:val="single" w:sz="4" w:space="0" w:color="000000" w:themeColor="text1"/>
            </w:tcBorders>
            <w:shd w:val="clear" w:color="auto" w:fill="DEEAF6" w:themeFill="accent5" w:themeFillTint="33"/>
          </w:tcPr>
          <w:p w14:paraId="0E909772" w14:textId="77777777" w:rsidR="00A455B3" w:rsidRPr="00142706" w:rsidRDefault="00A455B3" w:rsidP="009653FC">
            <w:pPr>
              <w:pStyle w:val="Tabellfont"/>
            </w:pPr>
            <w:r w:rsidRPr="00142706">
              <w:t>Type krav</w:t>
            </w:r>
          </w:p>
          <w:p w14:paraId="5C0EA0BE" w14:textId="77777777" w:rsidR="00A455B3" w:rsidRPr="00142706" w:rsidRDefault="00A455B3" w:rsidP="009653FC">
            <w:pPr>
              <w:pStyle w:val="Tabellfont"/>
            </w:pPr>
          </w:p>
        </w:tc>
        <w:tc>
          <w:tcPr>
            <w:tcW w:w="164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127F021" w14:textId="15E7569D" w:rsidR="00A455B3" w:rsidRPr="00142706" w:rsidRDefault="00A455B3" w:rsidP="009653FC">
            <w:pPr>
              <w:pStyle w:val="Tabellfont"/>
            </w:pPr>
            <w:r>
              <w:t xml:space="preserve">Krav til dokumentasjon </w:t>
            </w:r>
          </w:p>
        </w:tc>
      </w:tr>
      <w:tr w:rsidR="00B7495A" w:rsidRPr="00142706" w14:paraId="7F8CD0A1" w14:textId="77777777" w:rsidTr="000A1656">
        <w:trPr>
          <w:cantSplit/>
          <w:trHeight w:val="751"/>
          <w:tblHeader/>
        </w:trPr>
        <w:tc>
          <w:tcPr>
            <w:tcW w:w="325" w:type="pct"/>
            <w:tcBorders>
              <w:top w:val="single" w:sz="4" w:space="0" w:color="000000" w:themeColor="text1"/>
              <w:left w:val="single" w:sz="4" w:space="0" w:color="000000" w:themeColor="text1"/>
              <w:bottom w:val="single" w:sz="4" w:space="0" w:color="000000" w:themeColor="text1"/>
            </w:tcBorders>
          </w:tcPr>
          <w:p w14:paraId="2577181F" w14:textId="103AD91E" w:rsidR="00A455B3" w:rsidRPr="00142706" w:rsidRDefault="00A455B3" w:rsidP="009653FC">
            <w:pPr>
              <w:pStyle w:val="Tabellfont"/>
            </w:pPr>
            <w:r>
              <w:t>1</w:t>
            </w:r>
          </w:p>
        </w:tc>
        <w:tc>
          <w:tcPr>
            <w:tcW w:w="25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E52CAF" w14:textId="29236C46" w:rsidR="00A455B3" w:rsidRDefault="00714CAC" w:rsidP="009653FC">
            <w:pPr>
              <w:pStyle w:val="Tabellfont"/>
            </w:pPr>
            <w:r>
              <w:t>L</w:t>
            </w:r>
            <w:r w:rsidR="00A455B3">
              <w:t xml:space="preserve">everandør skal ha fullt ansvar for funksjon, drift, deler og vedlikehold av eksisterende </w:t>
            </w:r>
            <w:proofErr w:type="spellStart"/>
            <w:r w:rsidR="00A455B3">
              <w:t>Watkiss</w:t>
            </w:r>
            <w:proofErr w:type="spellEnd"/>
            <w:r w:rsidR="00A455B3">
              <w:t xml:space="preserve"> BLM 550+ i hele avtaleperioden. </w:t>
            </w:r>
          </w:p>
        </w:tc>
        <w:tc>
          <w:tcPr>
            <w:tcW w:w="491" w:type="pct"/>
            <w:tcBorders>
              <w:top w:val="single" w:sz="4" w:space="0" w:color="000000" w:themeColor="text1"/>
              <w:left w:val="single" w:sz="4" w:space="0" w:color="000000" w:themeColor="text1"/>
              <w:bottom w:val="single" w:sz="4" w:space="0" w:color="000000" w:themeColor="text1"/>
            </w:tcBorders>
          </w:tcPr>
          <w:p w14:paraId="46F02418" w14:textId="565D9144" w:rsidR="00A455B3" w:rsidRPr="000A1656" w:rsidRDefault="00A455B3" w:rsidP="00B31FD5">
            <w:pPr>
              <w:pStyle w:val="Tabellfont"/>
              <w:jc w:val="center"/>
              <w:rPr>
                <w:b/>
                <w:bCs/>
              </w:rPr>
            </w:pPr>
            <w:r w:rsidRPr="000A1656">
              <w:rPr>
                <w:b/>
                <w:bCs/>
              </w:rPr>
              <w:t>A</w:t>
            </w:r>
          </w:p>
        </w:tc>
        <w:tc>
          <w:tcPr>
            <w:tcW w:w="164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AAC6BE" w14:textId="592B6949" w:rsidR="00A455B3" w:rsidRPr="00142706" w:rsidRDefault="00A455B3" w:rsidP="009653FC">
            <w:pPr>
              <w:pStyle w:val="Tabellfont"/>
            </w:pPr>
            <w:r>
              <w:t>Bekreftelse</w:t>
            </w:r>
          </w:p>
        </w:tc>
      </w:tr>
      <w:tr w:rsidR="00B7495A" w:rsidRPr="00142706" w14:paraId="08A73B1B" w14:textId="77777777" w:rsidTr="000A1656">
        <w:trPr>
          <w:cantSplit/>
          <w:trHeight w:val="541"/>
          <w:tblHeader/>
        </w:trPr>
        <w:tc>
          <w:tcPr>
            <w:tcW w:w="325" w:type="pct"/>
            <w:tcBorders>
              <w:top w:val="single" w:sz="4" w:space="0" w:color="000000" w:themeColor="text1"/>
              <w:left w:val="single" w:sz="4" w:space="0" w:color="000000" w:themeColor="text1"/>
              <w:bottom w:val="single" w:sz="4" w:space="0" w:color="000000" w:themeColor="text1"/>
            </w:tcBorders>
          </w:tcPr>
          <w:p w14:paraId="17894ECA" w14:textId="12932C7D" w:rsidR="00A455B3" w:rsidRDefault="00A455B3" w:rsidP="009653FC">
            <w:pPr>
              <w:pStyle w:val="Tabellfont"/>
            </w:pPr>
            <w:r>
              <w:t>2</w:t>
            </w:r>
          </w:p>
        </w:tc>
        <w:tc>
          <w:tcPr>
            <w:tcW w:w="25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A04951" w14:textId="74643702" w:rsidR="00A455B3" w:rsidRPr="007F0970" w:rsidRDefault="00A455B3" w:rsidP="009653FC">
            <w:pPr>
              <w:pStyle w:val="Tabellfont"/>
            </w:pPr>
            <w:r>
              <w:t xml:space="preserve">Leverandøren skal tilby support og service med tilgjengelighet </w:t>
            </w:r>
            <w:r w:rsidR="000E4A71">
              <w:t>innenfor ordinær arbeidstid (</w:t>
            </w:r>
            <w:r>
              <w:t>virkedager kl. 08</w:t>
            </w:r>
            <w:r w:rsidR="5972C474">
              <w:t>.</w:t>
            </w:r>
            <w:r>
              <w:t>00 – 16</w:t>
            </w:r>
            <w:r w:rsidR="3686CC7B">
              <w:t>.</w:t>
            </w:r>
            <w:r>
              <w:t>00</w:t>
            </w:r>
            <w:r w:rsidR="009A1396">
              <w:t>), med</w:t>
            </w:r>
            <w:r>
              <w:t xml:space="preserve"> maks 4 timers responstid </w:t>
            </w:r>
            <w:proofErr w:type="spellStart"/>
            <w:r>
              <w:t>onsite</w:t>
            </w:r>
            <w:proofErr w:type="spellEnd"/>
            <w:r>
              <w:t xml:space="preserve"> der det ikke kan løses i </w:t>
            </w:r>
            <w:proofErr w:type="gramStart"/>
            <w:r>
              <w:t>software</w:t>
            </w:r>
            <w:proofErr w:type="gramEnd"/>
            <w:r>
              <w:t>/</w:t>
            </w:r>
            <w:proofErr w:type="spellStart"/>
            <w:r>
              <w:t>remote</w:t>
            </w:r>
            <w:proofErr w:type="spellEnd"/>
            <w:r>
              <w:t xml:space="preserve">. </w:t>
            </w:r>
            <w:r w:rsidR="009A1396">
              <w:t>Tjenesten inngår i fast pris for vedlikehold</w:t>
            </w:r>
            <w:r w:rsidR="000741CF">
              <w:t xml:space="preserve"> (kategori 1 prisskjema)</w:t>
            </w:r>
          </w:p>
        </w:tc>
        <w:tc>
          <w:tcPr>
            <w:tcW w:w="491" w:type="pct"/>
            <w:tcBorders>
              <w:top w:val="single" w:sz="4" w:space="0" w:color="000000" w:themeColor="text1"/>
              <w:left w:val="single" w:sz="4" w:space="0" w:color="000000" w:themeColor="text1"/>
              <w:bottom w:val="single" w:sz="4" w:space="0" w:color="000000" w:themeColor="text1"/>
            </w:tcBorders>
          </w:tcPr>
          <w:p w14:paraId="65296929" w14:textId="58053B86" w:rsidR="00A455B3" w:rsidRPr="000A1656" w:rsidRDefault="00A455B3" w:rsidP="00B31FD5">
            <w:pPr>
              <w:pStyle w:val="Tabellfont"/>
              <w:jc w:val="center"/>
              <w:rPr>
                <w:b/>
                <w:bCs/>
              </w:rPr>
            </w:pPr>
            <w:r w:rsidRPr="000A1656">
              <w:rPr>
                <w:b/>
                <w:bCs/>
              </w:rPr>
              <w:t>A</w:t>
            </w:r>
          </w:p>
        </w:tc>
        <w:tc>
          <w:tcPr>
            <w:tcW w:w="164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B447B4" w14:textId="459AD6FB" w:rsidR="00A455B3" w:rsidRDefault="00A455B3" w:rsidP="009653FC">
            <w:pPr>
              <w:pStyle w:val="Tabellfont"/>
            </w:pPr>
            <w:r>
              <w:t>Bekreftelse</w:t>
            </w:r>
          </w:p>
        </w:tc>
      </w:tr>
      <w:tr w:rsidR="00B7495A" w:rsidRPr="00142706" w14:paraId="4DFA940C" w14:textId="77777777" w:rsidTr="000A1656">
        <w:trPr>
          <w:cantSplit/>
          <w:trHeight w:val="751"/>
          <w:tblHeader/>
        </w:trPr>
        <w:tc>
          <w:tcPr>
            <w:tcW w:w="325" w:type="pct"/>
            <w:tcBorders>
              <w:top w:val="single" w:sz="4" w:space="0" w:color="000000" w:themeColor="text1"/>
              <w:left w:val="single" w:sz="4" w:space="0" w:color="000000" w:themeColor="text1"/>
              <w:bottom w:val="single" w:sz="4" w:space="0" w:color="000000" w:themeColor="text1"/>
            </w:tcBorders>
          </w:tcPr>
          <w:p w14:paraId="7313999B" w14:textId="210E6F4C" w:rsidR="00A455B3" w:rsidRDefault="00A455B3" w:rsidP="009653FC">
            <w:pPr>
              <w:pStyle w:val="Tabellfont"/>
            </w:pPr>
            <w:r>
              <w:t>3</w:t>
            </w:r>
          </w:p>
        </w:tc>
        <w:tc>
          <w:tcPr>
            <w:tcW w:w="25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F8C94B" w14:textId="2127AED4" w:rsidR="001756CE" w:rsidRDefault="0074781E" w:rsidP="6D712686">
            <w:r w:rsidRPr="00CF0321">
              <w:rPr>
                <w:rFonts w:ascii="Aptos" w:hAnsi="Aptos"/>
                <w:color w:val="000000" w:themeColor="text1"/>
                <w:sz w:val="20"/>
                <w:szCs w:val="20"/>
              </w:rPr>
              <w:t xml:space="preserve">Leverandøren skal på forespørsel kunne tilby </w:t>
            </w:r>
            <w:r>
              <w:rPr>
                <w:rFonts w:ascii="Aptos" w:hAnsi="Aptos"/>
                <w:color w:val="000000" w:themeColor="text1"/>
                <w:sz w:val="20"/>
                <w:szCs w:val="20"/>
              </w:rPr>
              <w:t>beredskapsvakt, feilhåndtering og utrykning</w:t>
            </w:r>
            <w:r w:rsidRPr="00CF0321">
              <w:rPr>
                <w:rFonts w:ascii="Aptos" w:hAnsi="Aptos"/>
                <w:color w:val="000000" w:themeColor="text1"/>
                <w:sz w:val="20"/>
                <w:szCs w:val="20"/>
              </w:rPr>
              <w:t xml:space="preserve"> utenfor </w:t>
            </w:r>
            <w:r>
              <w:rPr>
                <w:rFonts w:ascii="Aptos" w:hAnsi="Aptos"/>
                <w:color w:val="000000" w:themeColor="text1"/>
                <w:sz w:val="20"/>
                <w:szCs w:val="20"/>
              </w:rPr>
              <w:t xml:space="preserve">ordinær arbeidstid (punkt 2), herunder kveld, natt, helg og helligdager. Ved behov for beredskapsvakt skal leverandøren være tilgjengelig for mottak av henvendelser og kunne starte feilsøking umiddelbart. </w:t>
            </w:r>
            <w:r>
              <w:rPr>
                <w:rFonts w:ascii="Aptos" w:hAnsi="Aptos"/>
                <w:color w:val="000000" w:themeColor="text1"/>
                <w:sz w:val="20"/>
                <w:szCs w:val="20"/>
              </w:rPr>
              <w:t>Dette punktet faktureres etter avtalte timepriser for beredskapsvakt og for utrykning/ feilhåndtering utenfor ordinær arbeidstid, med eventuelle tillegg, jf. Bilag 7.</w:t>
            </w:r>
          </w:p>
        </w:tc>
        <w:tc>
          <w:tcPr>
            <w:tcW w:w="491" w:type="pct"/>
            <w:tcBorders>
              <w:top w:val="single" w:sz="4" w:space="0" w:color="000000" w:themeColor="text1"/>
              <w:left w:val="single" w:sz="4" w:space="0" w:color="000000" w:themeColor="text1"/>
              <w:bottom w:val="single" w:sz="4" w:space="0" w:color="000000" w:themeColor="text1"/>
            </w:tcBorders>
          </w:tcPr>
          <w:p w14:paraId="504F10FF" w14:textId="52168813" w:rsidR="00A455B3" w:rsidRPr="000A1656" w:rsidRDefault="00A455B3" w:rsidP="00B31FD5">
            <w:pPr>
              <w:pStyle w:val="Tabellfont"/>
              <w:jc w:val="center"/>
              <w:rPr>
                <w:b/>
                <w:bCs/>
              </w:rPr>
            </w:pPr>
            <w:r w:rsidRPr="000A1656">
              <w:rPr>
                <w:b/>
                <w:bCs/>
              </w:rPr>
              <w:t>A</w:t>
            </w:r>
          </w:p>
        </w:tc>
        <w:tc>
          <w:tcPr>
            <w:tcW w:w="164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4BDCCF" w14:textId="4CBACBAD" w:rsidR="00A455B3" w:rsidRDefault="00A455B3" w:rsidP="009653FC">
            <w:pPr>
              <w:pStyle w:val="Tabellfont"/>
            </w:pPr>
            <w:r>
              <w:t>Bekreftelse</w:t>
            </w:r>
          </w:p>
        </w:tc>
      </w:tr>
      <w:tr w:rsidR="00B7495A" w:rsidRPr="00142706" w14:paraId="4158DD39" w14:textId="77777777" w:rsidTr="000A1656">
        <w:trPr>
          <w:cantSplit/>
          <w:trHeight w:val="751"/>
          <w:tblHeader/>
        </w:trPr>
        <w:tc>
          <w:tcPr>
            <w:tcW w:w="325" w:type="pct"/>
            <w:tcBorders>
              <w:top w:val="single" w:sz="4" w:space="0" w:color="000000" w:themeColor="text1"/>
              <w:left w:val="single" w:sz="4" w:space="0" w:color="000000" w:themeColor="text1"/>
              <w:bottom w:val="single" w:sz="4" w:space="0" w:color="000000" w:themeColor="text1"/>
            </w:tcBorders>
          </w:tcPr>
          <w:p w14:paraId="59A0BE3B" w14:textId="092BA5D5" w:rsidR="00A455B3" w:rsidRDefault="00A455B3" w:rsidP="009653FC">
            <w:pPr>
              <w:pStyle w:val="Tabellfont"/>
            </w:pPr>
            <w:r>
              <w:t>4</w:t>
            </w:r>
          </w:p>
        </w:tc>
        <w:tc>
          <w:tcPr>
            <w:tcW w:w="25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92709A" w14:textId="3416F551" w:rsidR="00A455B3" w:rsidRDefault="00A455B3" w:rsidP="009653FC">
            <w:pPr>
              <w:pStyle w:val="Tabellfont"/>
            </w:pPr>
            <w:r>
              <w:t xml:space="preserve">Leverandøren skal </w:t>
            </w:r>
            <w:r w:rsidR="00BB70E9">
              <w:t>oppgi</w:t>
            </w:r>
            <w:r>
              <w:t xml:space="preserve"> hvilke tjenester som inngår i serviceavtalen. </w:t>
            </w:r>
            <w:commentRangeStart w:id="22"/>
            <w:r>
              <w:t>Følgende</w:t>
            </w:r>
            <w:commentRangeEnd w:id="22"/>
            <w:r>
              <w:rPr>
                <w:rStyle w:val="CommentReference"/>
              </w:rPr>
              <w:commentReference w:id="22"/>
            </w:r>
            <w:r>
              <w:t xml:space="preserve"> omfattes som et minimum: </w:t>
            </w:r>
          </w:p>
          <w:p w14:paraId="4B1CE2FD" w14:textId="1EF8B3CA" w:rsidR="00A455B3" w:rsidRPr="00C47654" w:rsidRDefault="00A455B3" w:rsidP="00AB4A7D">
            <w:pPr>
              <w:pStyle w:val="Listeavsnitt"/>
              <w:numPr>
                <w:ilvl w:val="0"/>
                <w:numId w:val="13"/>
              </w:numPr>
              <w:rPr>
                <w:rFonts w:ascii="Aptos" w:hAnsi="Aptos" w:cstheme="minorBidi"/>
                <w:color w:val="000000" w:themeColor="text1"/>
                <w:sz w:val="20"/>
                <w:szCs w:val="20"/>
              </w:rPr>
            </w:pPr>
            <w:r w:rsidRPr="00C47654">
              <w:rPr>
                <w:rFonts w:ascii="Aptos" w:hAnsi="Aptos" w:cstheme="minorBidi"/>
                <w:color w:val="000000" w:themeColor="text1"/>
                <w:sz w:val="20"/>
                <w:szCs w:val="20"/>
              </w:rPr>
              <w:t>Brukerstø</w:t>
            </w:r>
            <w:r w:rsidR="00374425">
              <w:rPr>
                <w:rFonts w:ascii="Aptos" w:hAnsi="Aptos" w:cstheme="minorBidi"/>
                <w:color w:val="000000" w:themeColor="text1"/>
                <w:sz w:val="20"/>
                <w:szCs w:val="20"/>
              </w:rPr>
              <w:t>t</w:t>
            </w:r>
            <w:r w:rsidRPr="00C47654">
              <w:rPr>
                <w:rFonts w:ascii="Aptos" w:hAnsi="Aptos" w:cstheme="minorBidi"/>
                <w:color w:val="000000" w:themeColor="text1"/>
                <w:sz w:val="20"/>
                <w:szCs w:val="20"/>
              </w:rPr>
              <w:t xml:space="preserve">te </w:t>
            </w:r>
          </w:p>
          <w:p w14:paraId="42DE65E8" w14:textId="77777777" w:rsidR="00A455B3" w:rsidRPr="00C47654" w:rsidRDefault="00A455B3" w:rsidP="00AB4A7D">
            <w:pPr>
              <w:pStyle w:val="Listeavsnitt"/>
              <w:numPr>
                <w:ilvl w:val="0"/>
                <w:numId w:val="13"/>
              </w:numPr>
              <w:rPr>
                <w:rFonts w:ascii="Aptos" w:hAnsi="Aptos" w:cstheme="minorBidi"/>
                <w:color w:val="000000" w:themeColor="text1"/>
                <w:sz w:val="20"/>
                <w:szCs w:val="20"/>
              </w:rPr>
            </w:pPr>
            <w:r w:rsidRPr="00C47654">
              <w:rPr>
                <w:rFonts w:ascii="Aptos" w:hAnsi="Aptos" w:cstheme="minorBidi"/>
                <w:color w:val="000000" w:themeColor="text1"/>
                <w:sz w:val="20"/>
                <w:szCs w:val="20"/>
              </w:rPr>
              <w:t xml:space="preserve">Forebyggende vedlikehold </w:t>
            </w:r>
          </w:p>
          <w:p w14:paraId="00C2F517" w14:textId="77777777" w:rsidR="00A455B3" w:rsidRPr="00C47654" w:rsidRDefault="00A455B3" w:rsidP="00AB4A7D">
            <w:pPr>
              <w:pStyle w:val="Listeavsnitt"/>
              <w:numPr>
                <w:ilvl w:val="0"/>
                <w:numId w:val="13"/>
              </w:numPr>
              <w:rPr>
                <w:rFonts w:ascii="Aptos" w:hAnsi="Aptos" w:cstheme="minorBidi"/>
                <w:color w:val="000000" w:themeColor="text1"/>
                <w:sz w:val="20"/>
                <w:szCs w:val="20"/>
              </w:rPr>
            </w:pPr>
            <w:r w:rsidRPr="00C47654">
              <w:rPr>
                <w:rFonts w:ascii="Aptos" w:hAnsi="Aptos" w:cstheme="minorBidi"/>
                <w:color w:val="000000" w:themeColor="text1"/>
                <w:sz w:val="20"/>
                <w:szCs w:val="20"/>
              </w:rPr>
              <w:t xml:space="preserve">Korrektivt vedlikehold </w:t>
            </w:r>
          </w:p>
          <w:p w14:paraId="06AED53F" w14:textId="42B5FB1C" w:rsidR="00A455B3" w:rsidRPr="00C47654" w:rsidRDefault="00A455B3" w:rsidP="00AB4A7D">
            <w:pPr>
              <w:pStyle w:val="Listeavsnitt"/>
              <w:numPr>
                <w:ilvl w:val="0"/>
                <w:numId w:val="13"/>
              </w:numPr>
            </w:pPr>
            <w:r w:rsidRPr="00C47654">
              <w:rPr>
                <w:rFonts w:ascii="Aptos" w:hAnsi="Aptos" w:cstheme="minorBidi"/>
                <w:color w:val="000000" w:themeColor="text1"/>
                <w:sz w:val="20"/>
                <w:szCs w:val="20"/>
              </w:rPr>
              <w:t>Software oppdateringer</w:t>
            </w:r>
            <w:r>
              <w:t xml:space="preserve"> </w:t>
            </w:r>
          </w:p>
        </w:tc>
        <w:tc>
          <w:tcPr>
            <w:tcW w:w="491" w:type="pct"/>
            <w:tcBorders>
              <w:top w:val="single" w:sz="4" w:space="0" w:color="000000" w:themeColor="text1"/>
              <w:left w:val="single" w:sz="4" w:space="0" w:color="000000" w:themeColor="text1"/>
              <w:bottom w:val="single" w:sz="4" w:space="0" w:color="000000" w:themeColor="text1"/>
            </w:tcBorders>
          </w:tcPr>
          <w:p w14:paraId="7C37965E" w14:textId="5A6F41D4" w:rsidR="00A455B3" w:rsidRPr="000A1656" w:rsidRDefault="00A455B3" w:rsidP="00B31FD5">
            <w:pPr>
              <w:pStyle w:val="Tabellfont"/>
              <w:jc w:val="center"/>
              <w:rPr>
                <w:b/>
                <w:bCs/>
              </w:rPr>
            </w:pPr>
            <w:r w:rsidRPr="000A1656">
              <w:rPr>
                <w:b/>
                <w:bCs/>
              </w:rPr>
              <w:t>A</w:t>
            </w:r>
          </w:p>
        </w:tc>
        <w:tc>
          <w:tcPr>
            <w:tcW w:w="164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909519" w14:textId="17A597CF" w:rsidR="00A455B3" w:rsidRDefault="00A455B3" w:rsidP="009653FC">
            <w:pPr>
              <w:pStyle w:val="Tabellfont"/>
            </w:pPr>
            <w:r>
              <w:t>Leverandørens beskrivelse</w:t>
            </w:r>
          </w:p>
        </w:tc>
      </w:tr>
      <w:tr w:rsidR="00B7495A" w:rsidRPr="00142706" w14:paraId="50CA02B8" w14:textId="77777777" w:rsidTr="000A1656">
        <w:trPr>
          <w:cantSplit/>
          <w:trHeight w:val="360"/>
          <w:tblHeader/>
        </w:trPr>
        <w:tc>
          <w:tcPr>
            <w:tcW w:w="325" w:type="pct"/>
            <w:tcBorders>
              <w:top w:val="single" w:sz="4" w:space="0" w:color="000000" w:themeColor="text1"/>
              <w:left w:val="single" w:sz="4" w:space="0" w:color="000000" w:themeColor="text1"/>
              <w:bottom w:val="single" w:sz="4" w:space="0" w:color="000000" w:themeColor="text1"/>
            </w:tcBorders>
          </w:tcPr>
          <w:p w14:paraId="1FE53D70" w14:textId="32FDF57F" w:rsidR="00A455B3" w:rsidRDefault="00A455B3" w:rsidP="009653FC">
            <w:pPr>
              <w:pStyle w:val="Tabellfont"/>
            </w:pPr>
            <w:r>
              <w:t>5</w:t>
            </w:r>
          </w:p>
        </w:tc>
        <w:tc>
          <w:tcPr>
            <w:tcW w:w="25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72B952" w14:textId="05D1E0BC" w:rsidR="00A455B3" w:rsidRDefault="00A455B3" w:rsidP="009653FC">
            <w:pPr>
              <w:pStyle w:val="Tabellfont"/>
              <w:rPr>
                <w:szCs w:val="20"/>
              </w:rPr>
            </w:pPr>
            <w:r>
              <w:rPr>
                <w:szCs w:val="20"/>
              </w:rPr>
              <w:t>Ved endt serviceoppdrag skal leverandør oversende en rapport på utført arbeid.</w:t>
            </w:r>
          </w:p>
        </w:tc>
        <w:tc>
          <w:tcPr>
            <w:tcW w:w="491" w:type="pct"/>
            <w:tcBorders>
              <w:top w:val="single" w:sz="4" w:space="0" w:color="000000" w:themeColor="text1"/>
              <w:left w:val="single" w:sz="4" w:space="0" w:color="000000" w:themeColor="text1"/>
              <w:bottom w:val="single" w:sz="4" w:space="0" w:color="000000" w:themeColor="text1"/>
            </w:tcBorders>
          </w:tcPr>
          <w:p w14:paraId="243C4B25" w14:textId="1C015B4E" w:rsidR="00A455B3" w:rsidRPr="000A1656" w:rsidRDefault="00A455B3" w:rsidP="00B31FD5">
            <w:pPr>
              <w:pStyle w:val="Tabellfont"/>
              <w:jc w:val="center"/>
              <w:rPr>
                <w:b/>
                <w:bCs/>
              </w:rPr>
            </w:pPr>
            <w:r w:rsidRPr="000A1656">
              <w:rPr>
                <w:b/>
                <w:bCs/>
              </w:rPr>
              <w:t>A</w:t>
            </w:r>
          </w:p>
        </w:tc>
        <w:tc>
          <w:tcPr>
            <w:tcW w:w="164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1B8171" w14:textId="30203983" w:rsidR="00A455B3" w:rsidRDefault="00A455B3" w:rsidP="009653FC">
            <w:pPr>
              <w:pStyle w:val="Tabellfont"/>
            </w:pPr>
            <w:r>
              <w:t>Bekreftelse</w:t>
            </w:r>
          </w:p>
        </w:tc>
      </w:tr>
      <w:tr w:rsidR="00B7495A" w:rsidRPr="00142706" w14:paraId="43C3BEA8" w14:textId="77777777" w:rsidTr="000A1656">
        <w:trPr>
          <w:cantSplit/>
          <w:trHeight w:val="464"/>
          <w:tblHeader/>
        </w:trPr>
        <w:tc>
          <w:tcPr>
            <w:tcW w:w="325" w:type="pct"/>
            <w:tcBorders>
              <w:top w:val="single" w:sz="4" w:space="0" w:color="000000" w:themeColor="text1"/>
              <w:left w:val="single" w:sz="4" w:space="0" w:color="000000" w:themeColor="text1"/>
              <w:bottom w:val="single" w:sz="4" w:space="0" w:color="000000" w:themeColor="text1"/>
            </w:tcBorders>
          </w:tcPr>
          <w:p w14:paraId="44137BC1" w14:textId="1214F5FD" w:rsidR="00A455B3" w:rsidRDefault="00A455B3" w:rsidP="009653FC">
            <w:pPr>
              <w:pStyle w:val="Tabellfont"/>
            </w:pPr>
            <w:r>
              <w:t>6</w:t>
            </w:r>
          </w:p>
        </w:tc>
        <w:tc>
          <w:tcPr>
            <w:tcW w:w="25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7F85F6" w14:textId="148D291B" w:rsidR="00A455B3" w:rsidRDefault="00A455B3" w:rsidP="009653FC">
            <w:pPr>
              <w:pStyle w:val="Tabellfont"/>
              <w:rPr>
                <w:szCs w:val="20"/>
              </w:rPr>
            </w:pPr>
            <w:r>
              <w:rPr>
                <w:szCs w:val="20"/>
              </w:rPr>
              <w:t>Leverandør skal oppgi kontaktinformasjon, herunder kanal (</w:t>
            </w:r>
            <w:proofErr w:type="gramStart"/>
            <w:r>
              <w:rPr>
                <w:szCs w:val="20"/>
              </w:rPr>
              <w:t>mail</w:t>
            </w:r>
            <w:proofErr w:type="gramEnd"/>
            <w:r>
              <w:rPr>
                <w:szCs w:val="20"/>
              </w:rPr>
              <w:t xml:space="preserve">, web, </w:t>
            </w:r>
            <w:proofErr w:type="spellStart"/>
            <w:r>
              <w:rPr>
                <w:szCs w:val="20"/>
              </w:rPr>
              <w:t>tlf</w:t>
            </w:r>
            <w:proofErr w:type="spellEnd"/>
            <w:r>
              <w:rPr>
                <w:szCs w:val="20"/>
              </w:rPr>
              <w:t>) for support og service</w:t>
            </w:r>
          </w:p>
        </w:tc>
        <w:tc>
          <w:tcPr>
            <w:tcW w:w="491" w:type="pct"/>
            <w:tcBorders>
              <w:top w:val="single" w:sz="4" w:space="0" w:color="000000" w:themeColor="text1"/>
              <w:left w:val="single" w:sz="4" w:space="0" w:color="000000" w:themeColor="text1"/>
              <w:bottom w:val="single" w:sz="4" w:space="0" w:color="000000" w:themeColor="text1"/>
            </w:tcBorders>
          </w:tcPr>
          <w:p w14:paraId="494308F5" w14:textId="0272B442" w:rsidR="00A455B3" w:rsidRPr="000A1656" w:rsidRDefault="00A455B3" w:rsidP="00B31FD5">
            <w:pPr>
              <w:pStyle w:val="Tabellfont"/>
              <w:jc w:val="center"/>
              <w:rPr>
                <w:b/>
                <w:bCs/>
              </w:rPr>
            </w:pPr>
            <w:r w:rsidRPr="000A1656">
              <w:rPr>
                <w:b/>
                <w:bCs/>
              </w:rPr>
              <w:t>A</w:t>
            </w:r>
          </w:p>
        </w:tc>
        <w:tc>
          <w:tcPr>
            <w:tcW w:w="164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BB69A2" w14:textId="48C9C90C" w:rsidR="00A455B3" w:rsidRDefault="00A455B3" w:rsidP="009653FC">
            <w:pPr>
              <w:pStyle w:val="Tabellfont"/>
            </w:pPr>
            <w:r>
              <w:t>Leverandørens beskrivelse</w:t>
            </w:r>
          </w:p>
        </w:tc>
      </w:tr>
      <w:tr w:rsidR="00B7495A" w:rsidRPr="00142706" w14:paraId="1287AF59" w14:textId="77777777" w:rsidTr="000A1656">
        <w:trPr>
          <w:cantSplit/>
          <w:trHeight w:val="595"/>
          <w:tblHeader/>
        </w:trPr>
        <w:tc>
          <w:tcPr>
            <w:tcW w:w="325" w:type="pct"/>
            <w:tcBorders>
              <w:top w:val="single" w:sz="4" w:space="0" w:color="000000" w:themeColor="text1"/>
              <w:left w:val="single" w:sz="4" w:space="0" w:color="000000" w:themeColor="text1"/>
              <w:bottom w:val="single" w:sz="4" w:space="0" w:color="000000" w:themeColor="text1"/>
            </w:tcBorders>
          </w:tcPr>
          <w:p w14:paraId="6FBB4F84" w14:textId="6AD3C45D" w:rsidR="00A455B3" w:rsidRDefault="00A455B3" w:rsidP="009653FC">
            <w:pPr>
              <w:pStyle w:val="Tabellfont"/>
            </w:pPr>
            <w:r>
              <w:t>7</w:t>
            </w:r>
          </w:p>
        </w:tc>
        <w:tc>
          <w:tcPr>
            <w:tcW w:w="25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E675C2" w14:textId="23817B29" w:rsidR="00A455B3" w:rsidRDefault="00A455B3" w:rsidP="009653FC">
            <w:pPr>
              <w:pStyle w:val="Tabellfont"/>
            </w:pPr>
            <w:r>
              <w:t xml:space="preserve">Større </w:t>
            </w:r>
            <w:proofErr w:type="spellStart"/>
            <w:r>
              <w:t>servicearbeide</w:t>
            </w:r>
            <w:proofErr w:type="spellEnd"/>
            <w:r w:rsidR="6BB69246">
              <w:t xml:space="preserve"> skal</w:t>
            </w:r>
            <w:r>
              <w:t xml:space="preserve"> planlegges utført når Stortinget avvikler ferie, dvs. sommerferie, jul og påske. </w:t>
            </w:r>
          </w:p>
        </w:tc>
        <w:tc>
          <w:tcPr>
            <w:tcW w:w="491" w:type="pct"/>
            <w:tcBorders>
              <w:top w:val="single" w:sz="4" w:space="0" w:color="000000" w:themeColor="text1"/>
              <w:left w:val="single" w:sz="4" w:space="0" w:color="000000" w:themeColor="text1"/>
              <w:bottom w:val="single" w:sz="4" w:space="0" w:color="000000" w:themeColor="text1"/>
            </w:tcBorders>
          </w:tcPr>
          <w:p w14:paraId="47408897" w14:textId="48D79B5B" w:rsidR="00A455B3" w:rsidRPr="000A1656" w:rsidRDefault="00A455B3" w:rsidP="00B31FD5">
            <w:pPr>
              <w:pStyle w:val="Tabellfont"/>
              <w:jc w:val="center"/>
              <w:rPr>
                <w:b/>
                <w:bCs/>
              </w:rPr>
            </w:pPr>
            <w:r w:rsidRPr="000A1656">
              <w:rPr>
                <w:b/>
                <w:bCs/>
              </w:rPr>
              <w:t>A</w:t>
            </w:r>
          </w:p>
        </w:tc>
        <w:tc>
          <w:tcPr>
            <w:tcW w:w="164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C4DF1A" w14:textId="5C190B61" w:rsidR="00A455B3" w:rsidRDefault="00A455B3" w:rsidP="009653FC">
            <w:pPr>
              <w:pStyle w:val="Tabellfont"/>
            </w:pPr>
            <w:r>
              <w:t>Bekreftelse</w:t>
            </w:r>
          </w:p>
        </w:tc>
      </w:tr>
      <w:tr w:rsidR="00B7495A" w:rsidRPr="00142706" w14:paraId="75E5904F" w14:textId="77777777" w:rsidTr="000A1656">
        <w:trPr>
          <w:cantSplit/>
          <w:trHeight w:val="595"/>
          <w:tblHeader/>
        </w:trPr>
        <w:tc>
          <w:tcPr>
            <w:tcW w:w="325" w:type="pct"/>
            <w:tcBorders>
              <w:top w:val="single" w:sz="4" w:space="0" w:color="000000" w:themeColor="text1"/>
              <w:left w:val="single" w:sz="4" w:space="0" w:color="000000" w:themeColor="text1"/>
              <w:bottom w:val="single" w:sz="4" w:space="0" w:color="000000" w:themeColor="text1"/>
            </w:tcBorders>
          </w:tcPr>
          <w:p w14:paraId="59F43773" w14:textId="02DE28A1" w:rsidR="00A455B3" w:rsidRDefault="00A455B3" w:rsidP="009653FC">
            <w:pPr>
              <w:pStyle w:val="Tabellfont"/>
            </w:pPr>
            <w:r>
              <w:t>8</w:t>
            </w:r>
          </w:p>
        </w:tc>
        <w:tc>
          <w:tcPr>
            <w:tcW w:w="25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0020BB" w14:textId="302F7D76" w:rsidR="0075394A" w:rsidRPr="0075394A" w:rsidRDefault="0075394A" w:rsidP="0075394A">
            <w:pPr>
              <w:pStyle w:val="Tabellfont"/>
            </w:pPr>
            <w:r>
              <w:t>Leverandør skal sørge for tilgang på nødvendige reservedeler for tilbudt utstyr i hele maskinens levetid.</w:t>
            </w:r>
            <w:r w:rsidR="00DF7174">
              <w:t xml:space="preserve"> </w:t>
            </w:r>
            <w:r w:rsidR="00DF7174" w:rsidRPr="002A5C3D">
              <w:rPr>
                <w:szCs w:val="20"/>
              </w:rPr>
              <w:t xml:space="preserve">Kostnader for reservedeler skal være inkludert i </w:t>
            </w:r>
            <w:r w:rsidR="00DF7174">
              <w:rPr>
                <w:szCs w:val="20"/>
              </w:rPr>
              <w:t>vedlikeholdsavtalen (kategori 1 i prisskjema).</w:t>
            </w:r>
          </w:p>
        </w:tc>
        <w:tc>
          <w:tcPr>
            <w:tcW w:w="491" w:type="pct"/>
            <w:tcBorders>
              <w:top w:val="single" w:sz="4" w:space="0" w:color="000000" w:themeColor="text1"/>
              <w:left w:val="single" w:sz="4" w:space="0" w:color="000000" w:themeColor="text1"/>
              <w:bottom w:val="single" w:sz="4" w:space="0" w:color="000000" w:themeColor="text1"/>
            </w:tcBorders>
          </w:tcPr>
          <w:p w14:paraId="64F45343" w14:textId="47B50FC9" w:rsidR="00A455B3" w:rsidRPr="000A1656" w:rsidRDefault="0075394A" w:rsidP="00B31FD5">
            <w:pPr>
              <w:pStyle w:val="Tabellfont"/>
              <w:jc w:val="center"/>
              <w:rPr>
                <w:b/>
                <w:bCs/>
              </w:rPr>
            </w:pPr>
            <w:r w:rsidRPr="000A1656">
              <w:rPr>
                <w:b/>
                <w:bCs/>
              </w:rPr>
              <w:t>A</w:t>
            </w:r>
          </w:p>
        </w:tc>
        <w:tc>
          <w:tcPr>
            <w:tcW w:w="164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B2D6D" w14:textId="0EF0CA23" w:rsidR="00A455B3" w:rsidRDefault="0075394A" w:rsidP="009653FC">
            <w:pPr>
              <w:pStyle w:val="Tabellfont"/>
            </w:pPr>
            <w:r>
              <w:t xml:space="preserve">Bekreftelse </w:t>
            </w:r>
          </w:p>
        </w:tc>
      </w:tr>
    </w:tbl>
    <w:p w14:paraId="5907A152" w14:textId="77777777" w:rsidR="002A645B" w:rsidRPr="00821AEF" w:rsidRDefault="002A645B" w:rsidP="00821AEF">
      <w:pPr>
        <w:rPr>
          <w:lang w:eastAsia="nb-NO"/>
        </w:rPr>
      </w:pPr>
    </w:p>
    <w:p w14:paraId="0BF7E9E0" w14:textId="77777777" w:rsidR="00C05820" w:rsidRDefault="00C05820" w:rsidP="00C05820">
      <w:pPr>
        <w:pStyle w:val="Overskrift2"/>
      </w:pPr>
      <w:bookmarkStart w:id="23" w:name="_Toc118719249"/>
      <w:bookmarkStart w:id="24" w:name="_Toc229481038"/>
      <w:bookmarkEnd w:id="19"/>
      <w:r w:rsidRPr="00DE0FAA">
        <w:lastRenderedPageBreak/>
        <w:t>Avtalen</w:t>
      </w:r>
      <w:r>
        <w:t>s</w:t>
      </w:r>
      <w:r w:rsidRPr="00DE0FAA">
        <w:t xml:space="preserve"> punkt </w:t>
      </w:r>
      <w:r>
        <w:t>2.4.1 Omfanget av vedlikeholdstjenesten</w:t>
      </w:r>
      <w:bookmarkEnd w:id="23"/>
      <w:bookmarkEnd w:id="24"/>
    </w:p>
    <w:p w14:paraId="40D3F9BC" w14:textId="69A8EFB2" w:rsidR="00C05820" w:rsidRPr="002340BB" w:rsidRDefault="00F020B5" w:rsidP="00C05820">
      <w:pPr>
        <w:rPr>
          <w:lang w:eastAsia="nb-NO"/>
        </w:rPr>
      </w:pPr>
      <w:r>
        <w:rPr>
          <w:lang w:eastAsia="nb-NO"/>
        </w:rPr>
        <w:t xml:space="preserve">Omfanget av vedlikeholdstjenesten </w:t>
      </w:r>
      <w:proofErr w:type="gramStart"/>
      <w:r>
        <w:rPr>
          <w:lang w:eastAsia="nb-NO"/>
        </w:rPr>
        <w:t>fremgår</w:t>
      </w:r>
      <w:proofErr w:type="gramEnd"/>
      <w:r>
        <w:rPr>
          <w:lang w:eastAsia="nb-NO"/>
        </w:rPr>
        <w:t xml:space="preserve"> av</w:t>
      </w:r>
      <w:r w:rsidR="008C6397">
        <w:rPr>
          <w:lang w:eastAsia="nb-NO"/>
        </w:rPr>
        <w:t xml:space="preserve"> kravene i SSA-V Bilag 1, samt Bilag 7 Pris og prisbestemmelser. </w:t>
      </w:r>
      <w:r w:rsidR="00D06D3B">
        <w:rPr>
          <w:lang w:eastAsia="nb-NO"/>
        </w:rPr>
        <w:t xml:space="preserve">Vedlikeholdet gjelder eksisterende </w:t>
      </w:r>
      <w:proofErr w:type="spellStart"/>
      <w:r w:rsidR="00D06D3B">
        <w:rPr>
          <w:lang w:eastAsia="nb-NO"/>
        </w:rPr>
        <w:t>Watkiss</w:t>
      </w:r>
      <w:proofErr w:type="spellEnd"/>
      <w:r w:rsidR="00D06D3B">
        <w:rPr>
          <w:lang w:eastAsia="nb-NO"/>
        </w:rPr>
        <w:t xml:space="preserve"> BLM 550+. </w:t>
      </w:r>
      <w:r w:rsidR="004F58A3">
        <w:rPr>
          <w:lang w:eastAsia="nb-NO"/>
        </w:rPr>
        <w:t xml:space="preserve">Det vises også til SSA-K Bilag 1. </w:t>
      </w:r>
    </w:p>
    <w:p w14:paraId="023F07E1" w14:textId="042BD592" w:rsidR="0046035E" w:rsidRDefault="00C05820" w:rsidP="004F58A3">
      <w:pPr>
        <w:pStyle w:val="Overskrift1"/>
      </w:pPr>
      <w:bookmarkStart w:id="25" w:name="_Toc118719257"/>
      <w:bookmarkStart w:id="26" w:name="_Toc229481039"/>
      <w:r w:rsidRPr="000B7BF7">
        <w:lastRenderedPageBreak/>
        <w:t xml:space="preserve">Bilag 2: </w:t>
      </w:r>
      <w:r>
        <w:t>Leverandørens løsningsspesifikasjo</w:t>
      </w:r>
      <w:bookmarkEnd w:id="25"/>
      <w:r w:rsidR="004F58A3">
        <w:t>n</w:t>
      </w:r>
      <w:bookmarkEnd w:id="26"/>
    </w:p>
    <w:tbl>
      <w:tblPr>
        <w:tblW w:w="5000" w:type="pct"/>
        <w:tblLayout w:type="fixed"/>
        <w:tblLook w:val="0000" w:firstRow="0" w:lastRow="0" w:firstColumn="0" w:lastColumn="0" w:noHBand="0" w:noVBand="0"/>
      </w:tblPr>
      <w:tblGrid>
        <w:gridCol w:w="509"/>
        <w:gridCol w:w="3029"/>
        <w:gridCol w:w="852"/>
        <w:gridCol w:w="1618"/>
        <w:gridCol w:w="865"/>
        <w:gridCol w:w="2189"/>
      </w:tblGrid>
      <w:tr w:rsidR="0046035E" w:rsidRPr="00142706" w14:paraId="22842582" w14:textId="77777777" w:rsidTr="009653FC">
        <w:trPr>
          <w:cantSplit/>
          <w:trHeight w:val="449"/>
          <w:tblHeader/>
        </w:trPr>
        <w:tc>
          <w:tcPr>
            <w:tcW w:w="3315" w:type="pct"/>
            <w:gridSpan w:val="4"/>
            <w:tcBorders>
              <w:top w:val="single" w:sz="4" w:space="0" w:color="000000" w:themeColor="text1"/>
              <w:left w:val="single" w:sz="4" w:space="0" w:color="000000" w:themeColor="text1"/>
              <w:bottom w:val="single" w:sz="4" w:space="0" w:color="000000" w:themeColor="text1"/>
            </w:tcBorders>
            <w:shd w:val="clear" w:color="auto" w:fill="DEEAF6" w:themeFill="accent5" w:themeFillTint="33"/>
          </w:tcPr>
          <w:p w14:paraId="0E287C93" w14:textId="77777777" w:rsidR="0046035E" w:rsidRPr="0094087B" w:rsidRDefault="0046035E" w:rsidP="009653FC">
            <w:pPr>
              <w:pStyle w:val="Tabellfont"/>
              <w:rPr>
                <w:rStyle w:val="BoldNormal"/>
              </w:rPr>
            </w:pPr>
            <w:r w:rsidRPr="0094087B">
              <w:rPr>
                <w:rStyle w:val="BoldNormal"/>
              </w:rPr>
              <w:lastRenderedPageBreak/>
              <w:t>Kundens krav</w:t>
            </w:r>
          </w:p>
        </w:tc>
        <w:tc>
          <w:tcPr>
            <w:tcW w:w="1685"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DFE3"/>
          </w:tcPr>
          <w:p w14:paraId="423FBEB6" w14:textId="77777777" w:rsidR="0046035E" w:rsidRPr="0094087B" w:rsidRDefault="0046035E" w:rsidP="009653FC">
            <w:pPr>
              <w:pStyle w:val="Tabellfont"/>
              <w:rPr>
                <w:rStyle w:val="BoldNormal"/>
              </w:rPr>
            </w:pPr>
            <w:r w:rsidRPr="0094087B">
              <w:rPr>
                <w:rStyle w:val="BoldNormal"/>
              </w:rPr>
              <w:t>Leverandørens besvarelse</w:t>
            </w:r>
          </w:p>
        </w:tc>
      </w:tr>
      <w:tr w:rsidR="0046035E" w:rsidRPr="00142706" w14:paraId="52C42D70" w14:textId="77777777" w:rsidTr="009653FC">
        <w:trPr>
          <w:cantSplit/>
          <w:trHeight w:val="1324"/>
          <w:tblHeader/>
        </w:trPr>
        <w:tc>
          <w:tcPr>
            <w:tcW w:w="281" w:type="pct"/>
            <w:tcBorders>
              <w:top w:val="single" w:sz="4" w:space="0" w:color="000000" w:themeColor="text1"/>
              <w:left w:val="single" w:sz="4" w:space="0" w:color="000000" w:themeColor="text1"/>
              <w:bottom w:val="single" w:sz="4" w:space="0" w:color="000000" w:themeColor="text1"/>
            </w:tcBorders>
            <w:shd w:val="clear" w:color="auto" w:fill="DEEAF6" w:themeFill="accent5" w:themeFillTint="33"/>
          </w:tcPr>
          <w:p w14:paraId="429FBA74" w14:textId="77777777" w:rsidR="0046035E" w:rsidRDefault="0046035E" w:rsidP="009653FC">
            <w:pPr>
              <w:pStyle w:val="Tabellfont"/>
            </w:pPr>
            <w:proofErr w:type="spellStart"/>
            <w:r w:rsidRPr="00142706">
              <w:t>Nr</w:t>
            </w:r>
            <w:proofErr w:type="spellEnd"/>
          </w:p>
          <w:p w14:paraId="04C0BFE6" w14:textId="77777777" w:rsidR="0046035E" w:rsidRPr="0094087B" w:rsidRDefault="0046035E" w:rsidP="009653FC">
            <w:pPr>
              <w:rPr>
                <w:lang w:val="en-GB"/>
              </w:rPr>
            </w:pPr>
          </w:p>
        </w:tc>
        <w:tc>
          <w:tcPr>
            <w:tcW w:w="167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18E802A" w14:textId="77777777" w:rsidR="0046035E" w:rsidRPr="00142706" w:rsidRDefault="0046035E" w:rsidP="009653FC">
            <w:pPr>
              <w:pStyle w:val="Tabellfont"/>
            </w:pPr>
            <w:r>
              <w:t>Beskrivelse</w:t>
            </w:r>
          </w:p>
        </w:tc>
        <w:tc>
          <w:tcPr>
            <w:tcW w:w="470" w:type="pct"/>
            <w:tcBorders>
              <w:top w:val="single" w:sz="4" w:space="0" w:color="000000" w:themeColor="text1"/>
              <w:left w:val="single" w:sz="4" w:space="0" w:color="000000" w:themeColor="text1"/>
              <w:bottom w:val="single" w:sz="4" w:space="0" w:color="000000" w:themeColor="text1"/>
            </w:tcBorders>
            <w:shd w:val="clear" w:color="auto" w:fill="DEEAF6" w:themeFill="accent5" w:themeFillTint="33"/>
          </w:tcPr>
          <w:p w14:paraId="02D7D282" w14:textId="77777777" w:rsidR="0046035E" w:rsidRPr="00142706" w:rsidRDefault="0046035E" w:rsidP="009653FC">
            <w:pPr>
              <w:pStyle w:val="Tabellfont"/>
            </w:pPr>
            <w:r w:rsidRPr="00142706">
              <w:t>Type krav</w:t>
            </w:r>
          </w:p>
          <w:p w14:paraId="2CB37375" w14:textId="77777777" w:rsidR="0046035E" w:rsidRPr="00142706" w:rsidRDefault="0046035E" w:rsidP="009653FC">
            <w:pPr>
              <w:pStyle w:val="Tabellfont"/>
            </w:pPr>
          </w:p>
        </w:tc>
        <w:tc>
          <w:tcPr>
            <w:tcW w:w="89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B612C1D" w14:textId="77777777" w:rsidR="0046035E" w:rsidRPr="00142706" w:rsidRDefault="0046035E" w:rsidP="009653FC">
            <w:pPr>
              <w:pStyle w:val="Tabellfont"/>
            </w:pPr>
            <w:r>
              <w:t xml:space="preserve">Krav til dokumentasjon </w:t>
            </w:r>
          </w:p>
        </w:tc>
        <w:tc>
          <w:tcPr>
            <w:tcW w:w="477" w:type="pct"/>
            <w:tcBorders>
              <w:top w:val="single" w:sz="4" w:space="0" w:color="000000" w:themeColor="text1"/>
              <w:left w:val="single" w:sz="4" w:space="0" w:color="000000" w:themeColor="text1"/>
              <w:bottom w:val="single" w:sz="4" w:space="0" w:color="000000" w:themeColor="text1"/>
            </w:tcBorders>
            <w:shd w:val="clear" w:color="auto" w:fill="FDDFE3"/>
          </w:tcPr>
          <w:p w14:paraId="59E658DB" w14:textId="77777777" w:rsidR="0046035E" w:rsidRPr="00142706" w:rsidRDefault="0046035E" w:rsidP="009653FC">
            <w:pPr>
              <w:pStyle w:val="Tabellfont"/>
            </w:pPr>
            <w:r w:rsidRPr="00142706">
              <w:t>Tilbys</w:t>
            </w:r>
          </w:p>
          <w:p w14:paraId="74EBC15E" w14:textId="77777777" w:rsidR="0046035E" w:rsidRPr="00142706" w:rsidRDefault="0046035E" w:rsidP="009653FC">
            <w:pPr>
              <w:pStyle w:val="Tabellfont"/>
            </w:pPr>
            <w:r w:rsidRPr="00142706">
              <w:t>(Ja/Nei/</w:t>
            </w:r>
          </w:p>
          <w:p w14:paraId="13661E00" w14:textId="77777777" w:rsidR="0046035E" w:rsidRPr="00142706" w:rsidRDefault="0046035E" w:rsidP="009653FC">
            <w:pPr>
              <w:pStyle w:val="Tabellfont"/>
            </w:pPr>
            <w:r w:rsidRPr="00142706">
              <w:t>Delvis)</w:t>
            </w:r>
          </w:p>
        </w:tc>
        <w:tc>
          <w:tcPr>
            <w:tcW w:w="12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DFE3"/>
          </w:tcPr>
          <w:p w14:paraId="4F999A60" w14:textId="77777777" w:rsidR="0046035E" w:rsidRPr="00142706" w:rsidRDefault="0046035E" w:rsidP="009653FC">
            <w:pPr>
              <w:pStyle w:val="Tabellfont"/>
            </w:pPr>
            <w:r w:rsidRPr="00142706">
              <w:t xml:space="preserve">Løsningsbeskrivelse </w:t>
            </w:r>
          </w:p>
        </w:tc>
      </w:tr>
      <w:tr w:rsidR="0046035E" w:rsidRPr="00142706" w14:paraId="5CE7FFB9" w14:textId="77777777" w:rsidTr="009653FC">
        <w:trPr>
          <w:cantSplit/>
          <w:trHeight w:val="1324"/>
          <w:tblHeader/>
        </w:trPr>
        <w:tc>
          <w:tcPr>
            <w:tcW w:w="281" w:type="pct"/>
            <w:tcBorders>
              <w:top w:val="single" w:sz="4" w:space="0" w:color="000000" w:themeColor="text1"/>
              <w:left w:val="single" w:sz="4" w:space="0" w:color="000000" w:themeColor="text1"/>
              <w:bottom w:val="single" w:sz="4" w:space="0" w:color="000000" w:themeColor="text1"/>
            </w:tcBorders>
          </w:tcPr>
          <w:p w14:paraId="4B10165A" w14:textId="77777777" w:rsidR="0046035E" w:rsidRPr="00142706" w:rsidRDefault="0046035E" w:rsidP="009653FC">
            <w:pPr>
              <w:pStyle w:val="Tabellfont"/>
            </w:pPr>
            <w:r>
              <w:t>1</w:t>
            </w:r>
          </w:p>
        </w:tc>
        <w:tc>
          <w:tcPr>
            <w:tcW w:w="16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364D6B" w14:textId="566A5A96" w:rsidR="0046035E" w:rsidRDefault="00714CAC" w:rsidP="009653FC">
            <w:pPr>
              <w:pStyle w:val="Tabellfont"/>
            </w:pPr>
            <w:r>
              <w:rPr>
                <w:szCs w:val="20"/>
              </w:rPr>
              <w:t>L</w:t>
            </w:r>
            <w:r w:rsidR="0046035E" w:rsidRPr="007F0970">
              <w:rPr>
                <w:szCs w:val="20"/>
              </w:rPr>
              <w:t xml:space="preserve">everandør skal ha fullt ansvar for funksjon, drift, deler og vedlikehold av eksisterende </w:t>
            </w:r>
            <w:proofErr w:type="spellStart"/>
            <w:r w:rsidR="0046035E" w:rsidRPr="007F0970">
              <w:rPr>
                <w:szCs w:val="20"/>
              </w:rPr>
              <w:t>Watkiss</w:t>
            </w:r>
            <w:proofErr w:type="spellEnd"/>
            <w:r w:rsidR="0046035E" w:rsidRPr="007F0970">
              <w:rPr>
                <w:szCs w:val="20"/>
              </w:rPr>
              <w:t xml:space="preserve"> BLM 550+ i hele avtaleperioden.</w:t>
            </w:r>
            <w:r w:rsidR="0046035E">
              <w:rPr>
                <w:szCs w:val="20"/>
              </w:rPr>
              <w:t xml:space="preserve"> </w:t>
            </w:r>
          </w:p>
        </w:tc>
        <w:tc>
          <w:tcPr>
            <w:tcW w:w="470" w:type="pct"/>
            <w:tcBorders>
              <w:top w:val="single" w:sz="4" w:space="0" w:color="000000" w:themeColor="text1"/>
              <w:left w:val="single" w:sz="4" w:space="0" w:color="000000" w:themeColor="text1"/>
              <w:bottom w:val="single" w:sz="4" w:space="0" w:color="000000" w:themeColor="text1"/>
            </w:tcBorders>
          </w:tcPr>
          <w:p w14:paraId="1544C9BB" w14:textId="77777777" w:rsidR="0046035E" w:rsidRPr="00142706" w:rsidRDefault="0046035E" w:rsidP="009653FC">
            <w:pPr>
              <w:pStyle w:val="Tabellfont"/>
              <w:jc w:val="center"/>
            </w:pPr>
            <w:r>
              <w:t>A</w:t>
            </w:r>
          </w:p>
        </w:tc>
        <w:tc>
          <w:tcPr>
            <w:tcW w:w="8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BC5D5" w14:textId="77777777" w:rsidR="0046035E" w:rsidRPr="00142706" w:rsidRDefault="0046035E" w:rsidP="009653FC">
            <w:pPr>
              <w:pStyle w:val="Tabellfont"/>
            </w:pPr>
            <w:r>
              <w:t>Bekreftelse</w:t>
            </w:r>
          </w:p>
        </w:tc>
        <w:tc>
          <w:tcPr>
            <w:tcW w:w="477" w:type="pct"/>
            <w:tcBorders>
              <w:top w:val="single" w:sz="4" w:space="0" w:color="000000" w:themeColor="text1"/>
              <w:left w:val="single" w:sz="4" w:space="0" w:color="000000" w:themeColor="text1"/>
              <w:bottom w:val="single" w:sz="4" w:space="0" w:color="000000" w:themeColor="text1"/>
            </w:tcBorders>
          </w:tcPr>
          <w:p w14:paraId="77E12703" w14:textId="77777777" w:rsidR="0046035E" w:rsidRPr="00142706" w:rsidRDefault="0046035E" w:rsidP="009653FC">
            <w:pPr>
              <w:pStyle w:val="Tabellfont"/>
            </w:pPr>
          </w:p>
        </w:tc>
        <w:tc>
          <w:tcPr>
            <w:tcW w:w="12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A2857E" w14:textId="77777777" w:rsidR="0046035E" w:rsidRPr="00142706" w:rsidRDefault="0046035E" w:rsidP="009653FC">
            <w:pPr>
              <w:pStyle w:val="Tabellfont"/>
            </w:pPr>
          </w:p>
        </w:tc>
      </w:tr>
      <w:tr w:rsidR="0046035E" w:rsidRPr="00142706" w14:paraId="081EC447" w14:textId="77777777" w:rsidTr="009653FC">
        <w:trPr>
          <w:cantSplit/>
          <w:trHeight w:val="955"/>
          <w:tblHeader/>
        </w:trPr>
        <w:tc>
          <w:tcPr>
            <w:tcW w:w="281" w:type="pct"/>
            <w:tcBorders>
              <w:top w:val="single" w:sz="4" w:space="0" w:color="000000" w:themeColor="text1"/>
              <w:left w:val="single" w:sz="4" w:space="0" w:color="000000" w:themeColor="text1"/>
              <w:bottom w:val="single" w:sz="4" w:space="0" w:color="000000" w:themeColor="text1"/>
            </w:tcBorders>
          </w:tcPr>
          <w:p w14:paraId="4B4A4AF3" w14:textId="77777777" w:rsidR="0046035E" w:rsidRDefault="0046035E" w:rsidP="009653FC">
            <w:pPr>
              <w:pStyle w:val="Tabellfont"/>
            </w:pPr>
            <w:r>
              <w:t>2</w:t>
            </w:r>
          </w:p>
        </w:tc>
        <w:tc>
          <w:tcPr>
            <w:tcW w:w="16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2A37F2" w14:textId="4997FD6C" w:rsidR="003E6DB9" w:rsidRPr="003E6DB9" w:rsidRDefault="00507085" w:rsidP="003E6DB9">
            <w:r w:rsidRPr="00507085">
              <w:rPr>
                <w:rFonts w:ascii="Aptos" w:hAnsi="Aptos"/>
                <w:color w:val="000000" w:themeColor="text1"/>
                <w:sz w:val="20"/>
                <w:szCs w:val="20"/>
              </w:rPr>
              <w:t>Leverandøren skal tilby support og service med tilgjengelighet innenfor ordinær arbeidstid (virkedager kl. 08</w:t>
            </w:r>
            <w:r w:rsidR="00E3083C">
              <w:rPr>
                <w:rFonts w:ascii="Aptos" w:hAnsi="Aptos"/>
                <w:color w:val="000000" w:themeColor="text1"/>
                <w:sz w:val="20"/>
                <w:szCs w:val="20"/>
              </w:rPr>
              <w:t>.</w:t>
            </w:r>
            <w:r w:rsidRPr="00507085">
              <w:rPr>
                <w:rFonts w:ascii="Aptos" w:hAnsi="Aptos"/>
                <w:color w:val="000000" w:themeColor="text1"/>
                <w:sz w:val="20"/>
                <w:szCs w:val="20"/>
              </w:rPr>
              <w:t>00 – 16</w:t>
            </w:r>
            <w:r w:rsidR="00E3083C">
              <w:rPr>
                <w:rFonts w:ascii="Aptos" w:hAnsi="Aptos"/>
                <w:color w:val="000000" w:themeColor="text1"/>
                <w:sz w:val="20"/>
                <w:szCs w:val="20"/>
              </w:rPr>
              <w:t>.</w:t>
            </w:r>
            <w:r w:rsidRPr="00507085">
              <w:rPr>
                <w:rFonts w:ascii="Aptos" w:hAnsi="Aptos"/>
                <w:color w:val="000000" w:themeColor="text1"/>
                <w:sz w:val="20"/>
                <w:szCs w:val="20"/>
              </w:rPr>
              <w:t xml:space="preserve">00), med maks 4 timers responstid </w:t>
            </w:r>
            <w:proofErr w:type="spellStart"/>
            <w:r w:rsidRPr="00507085">
              <w:rPr>
                <w:rFonts w:ascii="Aptos" w:hAnsi="Aptos"/>
                <w:color w:val="000000" w:themeColor="text1"/>
                <w:sz w:val="20"/>
                <w:szCs w:val="20"/>
              </w:rPr>
              <w:t>onsite</w:t>
            </w:r>
            <w:proofErr w:type="spellEnd"/>
            <w:r w:rsidRPr="00507085">
              <w:rPr>
                <w:rFonts w:ascii="Aptos" w:hAnsi="Aptos"/>
                <w:color w:val="000000" w:themeColor="text1"/>
                <w:sz w:val="20"/>
                <w:szCs w:val="20"/>
              </w:rPr>
              <w:t xml:space="preserve"> der det ikke kan løses i </w:t>
            </w:r>
            <w:proofErr w:type="gramStart"/>
            <w:r w:rsidRPr="00507085">
              <w:rPr>
                <w:rFonts w:ascii="Aptos" w:hAnsi="Aptos"/>
                <w:color w:val="000000" w:themeColor="text1"/>
                <w:sz w:val="20"/>
                <w:szCs w:val="20"/>
              </w:rPr>
              <w:t>software</w:t>
            </w:r>
            <w:proofErr w:type="gramEnd"/>
            <w:r w:rsidRPr="00507085">
              <w:rPr>
                <w:rFonts w:ascii="Aptos" w:hAnsi="Aptos"/>
                <w:color w:val="000000" w:themeColor="text1"/>
                <w:sz w:val="20"/>
                <w:szCs w:val="20"/>
              </w:rPr>
              <w:t>/</w:t>
            </w:r>
            <w:proofErr w:type="spellStart"/>
            <w:r w:rsidRPr="00507085">
              <w:rPr>
                <w:rFonts w:ascii="Aptos" w:hAnsi="Aptos"/>
                <w:color w:val="000000" w:themeColor="text1"/>
                <w:sz w:val="20"/>
                <w:szCs w:val="20"/>
              </w:rPr>
              <w:t>remote</w:t>
            </w:r>
            <w:proofErr w:type="spellEnd"/>
            <w:r w:rsidRPr="00507085">
              <w:rPr>
                <w:rFonts w:ascii="Aptos" w:hAnsi="Aptos"/>
                <w:color w:val="000000" w:themeColor="text1"/>
                <w:sz w:val="20"/>
                <w:szCs w:val="20"/>
              </w:rPr>
              <w:t>. Tjenesten inngår i fast pris for vedlikehold (kategori 1 prisskjema)</w:t>
            </w:r>
          </w:p>
        </w:tc>
        <w:tc>
          <w:tcPr>
            <w:tcW w:w="470" w:type="pct"/>
            <w:tcBorders>
              <w:top w:val="single" w:sz="4" w:space="0" w:color="000000" w:themeColor="text1"/>
              <w:left w:val="single" w:sz="4" w:space="0" w:color="000000" w:themeColor="text1"/>
              <w:bottom w:val="single" w:sz="4" w:space="0" w:color="000000" w:themeColor="text1"/>
            </w:tcBorders>
          </w:tcPr>
          <w:p w14:paraId="7AB13FCA" w14:textId="77777777" w:rsidR="0046035E" w:rsidRDefault="0046035E" w:rsidP="009653FC">
            <w:pPr>
              <w:pStyle w:val="Tabellfont"/>
              <w:jc w:val="center"/>
            </w:pPr>
            <w:r>
              <w:t>A</w:t>
            </w:r>
          </w:p>
        </w:tc>
        <w:tc>
          <w:tcPr>
            <w:tcW w:w="8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E91267" w14:textId="77777777" w:rsidR="0046035E" w:rsidRDefault="0046035E" w:rsidP="009653FC">
            <w:pPr>
              <w:pStyle w:val="Tabellfont"/>
            </w:pPr>
            <w:r>
              <w:t>Bekreftelse</w:t>
            </w:r>
          </w:p>
        </w:tc>
        <w:tc>
          <w:tcPr>
            <w:tcW w:w="477" w:type="pct"/>
            <w:tcBorders>
              <w:top w:val="single" w:sz="4" w:space="0" w:color="000000" w:themeColor="text1"/>
              <w:left w:val="single" w:sz="4" w:space="0" w:color="000000" w:themeColor="text1"/>
              <w:bottom w:val="single" w:sz="4" w:space="0" w:color="000000" w:themeColor="text1"/>
            </w:tcBorders>
          </w:tcPr>
          <w:p w14:paraId="1473FA86" w14:textId="77777777" w:rsidR="0046035E" w:rsidRPr="00142706" w:rsidRDefault="0046035E" w:rsidP="009653FC">
            <w:pPr>
              <w:pStyle w:val="Tabellfont"/>
            </w:pPr>
          </w:p>
        </w:tc>
        <w:tc>
          <w:tcPr>
            <w:tcW w:w="12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5E98F5" w14:textId="77777777" w:rsidR="0046035E" w:rsidRPr="00142706" w:rsidRDefault="0046035E" w:rsidP="009653FC">
            <w:pPr>
              <w:pStyle w:val="Tabellfont"/>
            </w:pPr>
          </w:p>
        </w:tc>
      </w:tr>
      <w:tr w:rsidR="0046035E" w:rsidRPr="00142706" w14:paraId="0241EE9A" w14:textId="77777777" w:rsidTr="009653FC">
        <w:trPr>
          <w:cantSplit/>
          <w:trHeight w:val="1324"/>
          <w:tblHeader/>
        </w:trPr>
        <w:tc>
          <w:tcPr>
            <w:tcW w:w="281" w:type="pct"/>
            <w:tcBorders>
              <w:top w:val="single" w:sz="4" w:space="0" w:color="000000" w:themeColor="text1"/>
              <w:left w:val="single" w:sz="4" w:space="0" w:color="000000" w:themeColor="text1"/>
              <w:bottom w:val="single" w:sz="4" w:space="0" w:color="000000" w:themeColor="text1"/>
            </w:tcBorders>
          </w:tcPr>
          <w:p w14:paraId="1F5C8008" w14:textId="77777777" w:rsidR="0046035E" w:rsidRDefault="0046035E" w:rsidP="009653FC">
            <w:pPr>
              <w:pStyle w:val="Tabellfont"/>
            </w:pPr>
            <w:r>
              <w:t>3</w:t>
            </w:r>
          </w:p>
        </w:tc>
        <w:tc>
          <w:tcPr>
            <w:tcW w:w="16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A87B23" w14:textId="4ED093B2" w:rsidR="0046035E" w:rsidRDefault="0074781E" w:rsidP="009653FC">
            <w:r w:rsidRPr="00CF0321">
              <w:rPr>
                <w:rFonts w:ascii="Aptos" w:hAnsi="Aptos"/>
                <w:color w:val="000000" w:themeColor="text1"/>
                <w:sz w:val="20"/>
                <w:szCs w:val="20"/>
              </w:rPr>
              <w:t xml:space="preserve">Leverandøren skal på forespørsel kunne tilby </w:t>
            </w:r>
            <w:r>
              <w:rPr>
                <w:rFonts w:ascii="Aptos" w:hAnsi="Aptos"/>
                <w:color w:val="000000" w:themeColor="text1"/>
                <w:sz w:val="20"/>
                <w:szCs w:val="20"/>
              </w:rPr>
              <w:t>beredskapsvakt, feilhåndtering og utrykning</w:t>
            </w:r>
            <w:r w:rsidRPr="00CF0321">
              <w:rPr>
                <w:rFonts w:ascii="Aptos" w:hAnsi="Aptos"/>
                <w:color w:val="000000" w:themeColor="text1"/>
                <w:sz w:val="20"/>
                <w:szCs w:val="20"/>
              </w:rPr>
              <w:t xml:space="preserve"> utenfor </w:t>
            </w:r>
            <w:r>
              <w:rPr>
                <w:rFonts w:ascii="Aptos" w:hAnsi="Aptos"/>
                <w:color w:val="000000" w:themeColor="text1"/>
                <w:sz w:val="20"/>
                <w:szCs w:val="20"/>
              </w:rPr>
              <w:t>ordinær arbeidstid (punkt 2), herunder kveld, natt, helg og helligdager. Ved behov for beredskapsvakt skal leverandøren være tilgjengelig for mottak av henvendelser og kunne starte feilsøking umiddelbart. Dette punktet faktureres etter avtalte timepriser for beredskapsvakt og for utrykning/ feilhåndtering utenfor ordinær arbeidstid, med eventuelle tillegg, jf. Bilag 7.</w:t>
            </w:r>
          </w:p>
        </w:tc>
        <w:tc>
          <w:tcPr>
            <w:tcW w:w="470" w:type="pct"/>
            <w:tcBorders>
              <w:top w:val="single" w:sz="4" w:space="0" w:color="000000" w:themeColor="text1"/>
              <w:left w:val="single" w:sz="4" w:space="0" w:color="000000" w:themeColor="text1"/>
              <w:bottom w:val="single" w:sz="4" w:space="0" w:color="000000" w:themeColor="text1"/>
            </w:tcBorders>
          </w:tcPr>
          <w:p w14:paraId="6C88CB73" w14:textId="77777777" w:rsidR="0046035E" w:rsidRDefault="0046035E" w:rsidP="009653FC">
            <w:pPr>
              <w:pStyle w:val="Tabellfont"/>
              <w:jc w:val="center"/>
            </w:pPr>
            <w:r>
              <w:t>A</w:t>
            </w:r>
          </w:p>
        </w:tc>
        <w:tc>
          <w:tcPr>
            <w:tcW w:w="8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F1DD88" w14:textId="77777777" w:rsidR="0046035E" w:rsidRDefault="0046035E" w:rsidP="009653FC">
            <w:pPr>
              <w:pStyle w:val="Tabellfont"/>
            </w:pPr>
            <w:r>
              <w:t>Bekreftelse</w:t>
            </w:r>
          </w:p>
        </w:tc>
        <w:tc>
          <w:tcPr>
            <w:tcW w:w="477" w:type="pct"/>
            <w:tcBorders>
              <w:top w:val="single" w:sz="4" w:space="0" w:color="000000" w:themeColor="text1"/>
              <w:left w:val="single" w:sz="4" w:space="0" w:color="000000" w:themeColor="text1"/>
              <w:bottom w:val="single" w:sz="4" w:space="0" w:color="000000" w:themeColor="text1"/>
            </w:tcBorders>
          </w:tcPr>
          <w:p w14:paraId="17CC93D5" w14:textId="77777777" w:rsidR="0046035E" w:rsidRPr="00142706" w:rsidRDefault="0046035E" w:rsidP="009653FC">
            <w:pPr>
              <w:pStyle w:val="Tabellfont"/>
            </w:pPr>
          </w:p>
        </w:tc>
        <w:tc>
          <w:tcPr>
            <w:tcW w:w="12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01BA9" w14:textId="77777777" w:rsidR="0046035E" w:rsidRPr="00142706" w:rsidRDefault="0046035E" w:rsidP="009653FC">
            <w:pPr>
              <w:pStyle w:val="Tabellfont"/>
            </w:pPr>
          </w:p>
        </w:tc>
      </w:tr>
      <w:tr w:rsidR="0046035E" w:rsidRPr="00142706" w14:paraId="14962029" w14:textId="77777777" w:rsidTr="009653FC">
        <w:trPr>
          <w:cantSplit/>
          <w:trHeight w:val="1324"/>
          <w:tblHeader/>
        </w:trPr>
        <w:tc>
          <w:tcPr>
            <w:tcW w:w="281" w:type="pct"/>
            <w:tcBorders>
              <w:top w:val="single" w:sz="4" w:space="0" w:color="000000" w:themeColor="text1"/>
              <w:left w:val="single" w:sz="4" w:space="0" w:color="000000" w:themeColor="text1"/>
              <w:bottom w:val="single" w:sz="4" w:space="0" w:color="000000" w:themeColor="text1"/>
            </w:tcBorders>
          </w:tcPr>
          <w:p w14:paraId="366B3302" w14:textId="77777777" w:rsidR="0046035E" w:rsidRDefault="0046035E" w:rsidP="009653FC">
            <w:pPr>
              <w:pStyle w:val="Tabellfont"/>
            </w:pPr>
            <w:r>
              <w:t>4</w:t>
            </w:r>
          </w:p>
        </w:tc>
        <w:tc>
          <w:tcPr>
            <w:tcW w:w="16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70D10B" w14:textId="68F62873" w:rsidR="00507085" w:rsidRDefault="00507085" w:rsidP="00507085">
            <w:pPr>
              <w:pStyle w:val="Tabellfont"/>
              <w:rPr>
                <w:szCs w:val="20"/>
              </w:rPr>
            </w:pPr>
            <w:r>
              <w:rPr>
                <w:szCs w:val="20"/>
              </w:rPr>
              <w:t>Leverandøren skal</w:t>
            </w:r>
            <w:r w:rsidR="0013053A">
              <w:rPr>
                <w:szCs w:val="20"/>
              </w:rPr>
              <w:t xml:space="preserve"> oppgi</w:t>
            </w:r>
            <w:r>
              <w:rPr>
                <w:szCs w:val="20"/>
              </w:rPr>
              <w:t xml:space="preserve"> hvilke tjenester som inngår i serviceavtalen. Følgende omfattes som et minimum: </w:t>
            </w:r>
          </w:p>
          <w:p w14:paraId="1A103FBB" w14:textId="3DDF8AED" w:rsidR="00507085" w:rsidRPr="00C47654" w:rsidRDefault="00507085" w:rsidP="00AB4A7D">
            <w:pPr>
              <w:pStyle w:val="Listeavsnitt"/>
              <w:numPr>
                <w:ilvl w:val="0"/>
                <w:numId w:val="13"/>
              </w:numPr>
              <w:rPr>
                <w:rFonts w:ascii="Aptos" w:hAnsi="Aptos" w:cstheme="minorBidi"/>
                <w:color w:val="000000" w:themeColor="text1"/>
                <w:sz w:val="20"/>
                <w:szCs w:val="20"/>
              </w:rPr>
            </w:pPr>
            <w:r w:rsidRPr="00C47654">
              <w:rPr>
                <w:rFonts w:ascii="Aptos" w:hAnsi="Aptos" w:cstheme="minorBidi"/>
                <w:color w:val="000000" w:themeColor="text1"/>
                <w:sz w:val="20"/>
                <w:szCs w:val="20"/>
              </w:rPr>
              <w:t>Brukerstøt</w:t>
            </w:r>
            <w:r w:rsidR="00DF7174">
              <w:rPr>
                <w:rFonts w:ascii="Aptos" w:hAnsi="Aptos" w:cstheme="minorBidi"/>
                <w:color w:val="000000" w:themeColor="text1"/>
                <w:sz w:val="20"/>
                <w:szCs w:val="20"/>
              </w:rPr>
              <w:t>t</w:t>
            </w:r>
            <w:r w:rsidRPr="00C47654">
              <w:rPr>
                <w:rFonts w:ascii="Aptos" w:hAnsi="Aptos" w:cstheme="minorBidi"/>
                <w:color w:val="000000" w:themeColor="text1"/>
                <w:sz w:val="20"/>
                <w:szCs w:val="20"/>
              </w:rPr>
              <w:t xml:space="preserve">e </w:t>
            </w:r>
          </w:p>
          <w:p w14:paraId="7C69AD44" w14:textId="77777777" w:rsidR="00507085" w:rsidRPr="00C47654" w:rsidRDefault="00507085" w:rsidP="00AB4A7D">
            <w:pPr>
              <w:pStyle w:val="Listeavsnitt"/>
              <w:numPr>
                <w:ilvl w:val="0"/>
                <w:numId w:val="13"/>
              </w:numPr>
              <w:rPr>
                <w:rFonts w:ascii="Aptos" w:hAnsi="Aptos" w:cstheme="minorBidi"/>
                <w:color w:val="000000" w:themeColor="text1"/>
                <w:sz w:val="20"/>
                <w:szCs w:val="20"/>
              </w:rPr>
            </w:pPr>
            <w:r w:rsidRPr="00C47654">
              <w:rPr>
                <w:rFonts w:ascii="Aptos" w:hAnsi="Aptos" w:cstheme="minorBidi"/>
                <w:color w:val="000000" w:themeColor="text1"/>
                <w:sz w:val="20"/>
                <w:szCs w:val="20"/>
              </w:rPr>
              <w:t xml:space="preserve">Forebyggende vedlikehold </w:t>
            </w:r>
          </w:p>
          <w:p w14:paraId="7D28FCB7" w14:textId="77777777" w:rsidR="00507085" w:rsidRPr="00C47654" w:rsidRDefault="00507085" w:rsidP="00AB4A7D">
            <w:pPr>
              <w:pStyle w:val="Listeavsnitt"/>
              <w:numPr>
                <w:ilvl w:val="0"/>
                <w:numId w:val="13"/>
              </w:numPr>
              <w:rPr>
                <w:rFonts w:ascii="Aptos" w:hAnsi="Aptos" w:cstheme="minorBidi"/>
                <w:color w:val="000000" w:themeColor="text1"/>
                <w:sz w:val="20"/>
                <w:szCs w:val="20"/>
              </w:rPr>
            </w:pPr>
            <w:r w:rsidRPr="00C47654">
              <w:rPr>
                <w:rFonts w:ascii="Aptos" w:hAnsi="Aptos" w:cstheme="minorBidi"/>
                <w:color w:val="000000" w:themeColor="text1"/>
                <w:sz w:val="20"/>
                <w:szCs w:val="20"/>
              </w:rPr>
              <w:t xml:space="preserve">Korrektivt vedlikehold </w:t>
            </w:r>
          </w:p>
          <w:p w14:paraId="5024FC3E" w14:textId="2873F1CB" w:rsidR="0046035E" w:rsidRPr="00C47654" w:rsidRDefault="00507085" w:rsidP="00507085">
            <w:r w:rsidRPr="00C47654">
              <w:rPr>
                <w:rFonts w:ascii="Aptos" w:hAnsi="Aptos"/>
                <w:color w:val="000000" w:themeColor="text1"/>
                <w:sz w:val="20"/>
                <w:szCs w:val="20"/>
              </w:rPr>
              <w:t>Software oppdateringer</w:t>
            </w:r>
            <w:r w:rsidR="0046035E">
              <w:t xml:space="preserve"> </w:t>
            </w:r>
          </w:p>
        </w:tc>
        <w:tc>
          <w:tcPr>
            <w:tcW w:w="470" w:type="pct"/>
            <w:tcBorders>
              <w:top w:val="single" w:sz="4" w:space="0" w:color="000000" w:themeColor="text1"/>
              <w:left w:val="single" w:sz="4" w:space="0" w:color="000000" w:themeColor="text1"/>
              <w:bottom w:val="single" w:sz="4" w:space="0" w:color="000000" w:themeColor="text1"/>
            </w:tcBorders>
          </w:tcPr>
          <w:p w14:paraId="35EDB89B" w14:textId="77777777" w:rsidR="0046035E" w:rsidRDefault="0046035E" w:rsidP="009653FC">
            <w:pPr>
              <w:pStyle w:val="Tabellfont"/>
              <w:jc w:val="center"/>
            </w:pPr>
            <w:r>
              <w:t>A</w:t>
            </w:r>
          </w:p>
        </w:tc>
        <w:tc>
          <w:tcPr>
            <w:tcW w:w="8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CFE33A" w14:textId="77777777" w:rsidR="0046035E" w:rsidRDefault="0046035E" w:rsidP="009653FC">
            <w:pPr>
              <w:pStyle w:val="Tabellfont"/>
            </w:pPr>
            <w:r>
              <w:t>Leverandørens beskrivelse</w:t>
            </w:r>
          </w:p>
        </w:tc>
        <w:tc>
          <w:tcPr>
            <w:tcW w:w="477" w:type="pct"/>
            <w:tcBorders>
              <w:top w:val="single" w:sz="4" w:space="0" w:color="000000" w:themeColor="text1"/>
              <w:left w:val="single" w:sz="4" w:space="0" w:color="000000" w:themeColor="text1"/>
              <w:bottom w:val="single" w:sz="4" w:space="0" w:color="000000" w:themeColor="text1"/>
            </w:tcBorders>
          </w:tcPr>
          <w:p w14:paraId="714D2EDD" w14:textId="77777777" w:rsidR="0046035E" w:rsidRPr="00142706" w:rsidRDefault="0046035E" w:rsidP="009653FC">
            <w:pPr>
              <w:pStyle w:val="Tabellfont"/>
            </w:pPr>
          </w:p>
        </w:tc>
        <w:tc>
          <w:tcPr>
            <w:tcW w:w="12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0BCBCC" w14:textId="77777777" w:rsidR="0046035E" w:rsidRPr="00142706" w:rsidRDefault="0046035E" w:rsidP="009653FC">
            <w:pPr>
              <w:pStyle w:val="Tabellfont"/>
            </w:pPr>
          </w:p>
        </w:tc>
      </w:tr>
      <w:tr w:rsidR="0046035E" w:rsidRPr="00142706" w14:paraId="7B77D54D" w14:textId="77777777" w:rsidTr="009653FC">
        <w:trPr>
          <w:cantSplit/>
          <w:trHeight w:val="636"/>
          <w:tblHeader/>
        </w:trPr>
        <w:tc>
          <w:tcPr>
            <w:tcW w:w="281" w:type="pct"/>
            <w:tcBorders>
              <w:top w:val="single" w:sz="4" w:space="0" w:color="000000" w:themeColor="text1"/>
              <w:left w:val="single" w:sz="4" w:space="0" w:color="000000" w:themeColor="text1"/>
              <w:bottom w:val="single" w:sz="4" w:space="0" w:color="000000" w:themeColor="text1"/>
            </w:tcBorders>
          </w:tcPr>
          <w:p w14:paraId="5E5C9092" w14:textId="77777777" w:rsidR="0046035E" w:rsidRDefault="0046035E" w:rsidP="009653FC">
            <w:pPr>
              <w:pStyle w:val="Tabellfont"/>
            </w:pPr>
            <w:r>
              <w:t>5</w:t>
            </w:r>
          </w:p>
        </w:tc>
        <w:tc>
          <w:tcPr>
            <w:tcW w:w="16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231C6A" w14:textId="66C1BC59" w:rsidR="0046035E" w:rsidRDefault="00507085" w:rsidP="009653FC">
            <w:pPr>
              <w:pStyle w:val="Tabellfont"/>
              <w:rPr>
                <w:szCs w:val="20"/>
              </w:rPr>
            </w:pPr>
            <w:r>
              <w:rPr>
                <w:szCs w:val="20"/>
              </w:rPr>
              <w:t>Ved endt serviceoppdrag skal leverandør oversende en rapport på utført arbeid.</w:t>
            </w:r>
          </w:p>
        </w:tc>
        <w:tc>
          <w:tcPr>
            <w:tcW w:w="470" w:type="pct"/>
            <w:tcBorders>
              <w:top w:val="single" w:sz="4" w:space="0" w:color="000000" w:themeColor="text1"/>
              <w:left w:val="single" w:sz="4" w:space="0" w:color="000000" w:themeColor="text1"/>
              <w:bottom w:val="single" w:sz="4" w:space="0" w:color="000000" w:themeColor="text1"/>
            </w:tcBorders>
          </w:tcPr>
          <w:p w14:paraId="7E05CD25" w14:textId="77777777" w:rsidR="0046035E" w:rsidRDefault="0046035E" w:rsidP="009653FC">
            <w:pPr>
              <w:pStyle w:val="Tabellfont"/>
              <w:jc w:val="center"/>
            </w:pPr>
            <w:r>
              <w:t>A</w:t>
            </w:r>
          </w:p>
        </w:tc>
        <w:tc>
          <w:tcPr>
            <w:tcW w:w="8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BFEF3" w14:textId="77777777" w:rsidR="0046035E" w:rsidRDefault="0046035E" w:rsidP="009653FC">
            <w:pPr>
              <w:pStyle w:val="Tabellfont"/>
            </w:pPr>
            <w:r>
              <w:t>Bekreftelse</w:t>
            </w:r>
          </w:p>
        </w:tc>
        <w:tc>
          <w:tcPr>
            <w:tcW w:w="477" w:type="pct"/>
            <w:tcBorders>
              <w:top w:val="single" w:sz="4" w:space="0" w:color="000000" w:themeColor="text1"/>
              <w:left w:val="single" w:sz="4" w:space="0" w:color="000000" w:themeColor="text1"/>
              <w:bottom w:val="single" w:sz="4" w:space="0" w:color="000000" w:themeColor="text1"/>
            </w:tcBorders>
          </w:tcPr>
          <w:p w14:paraId="5E908984" w14:textId="77777777" w:rsidR="0046035E" w:rsidRPr="00142706" w:rsidRDefault="0046035E" w:rsidP="009653FC">
            <w:pPr>
              <w:pStyle w:val="Tabellfont"/>
            </w:pPr>
          </w:p>
        </w:tc>
        <w:tc>
          <w:tcPr>
            <w:tcW w:w="12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F8739A" w14:textId="77777777" w:rsidR="0046035E" w:rsidRPr="00142706" w:rsidRDefault="0046035E" w:rsidP="009653FC">
            <w:pPr>
              <w:pStyle w:val="Tabellfont"/>
            </w:pPr>
          </w:p>
        </w:tc>
      </w:tr>
      <w:tr w:rsidR="0046035E" w:rsidRPr="00142706" w14:paraId="419F3185" w14:textId="77777777" w:rsidTr="009653FC">
        <w:trPr>
          <w:cantSplit/>
          <w:trHeight w:val="819"/>
          <w:tblHeader/>
        </w:trPr>
        <w:tc>
          <w:tcPr>
            <w:tcW w:w="281" w:type="pct"/>
            <w:tcBorders>
              <w:top w:val="single" w:sz="4" w:space="0" w:color="000000" w:themeColor="text1"/>
              <w:left w:val="single" w:sz="4" w:space="0" w:color="000000" w:themeColor="text1"/>
              <w:bottom w:val="single" w:sz="4" w:space="0" w:color="000000" w:themeColor="text1"/>
            </w:tcBorders>
          </w:tcPr>
          <w:p w14:paraId="3F3EDC90" w14:textId="77777777" w:rsidR="0046035E" w:rsidRDefault="0046035E" w:rsidP="009653FC">
            <w:pPr>
              <w:pStyle w:val="Tabellfont"/>
            </w:pPr>
            <w:r>
              <w:lastRenderedPageBreak/>
              <w:t>6</w:t>
            </w:r>
          </w:p>
        </w:tc>
        <w:tc>
          <w:tcPr>
            <w:tcW w:w="16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A0683C" w14:textId="0DF48203" w:rsidR="0046035E" w:rsidRDefault="00507085" w:rsidP="009653FC">
            <w:pPr>
              <w:pStyle w:val="Tabellfont"/>
              <w:rPr>
                <w:szCs w:val="20"/>
              </w:rPr>
            </w:pPr>
            <w:r>
              <w:rPr>
                <w:szCs w:val="20"/>
              </w:rPr>
              <w:t>Leverandør skal oppgi kontaktinformasjon, herunder kanal (</w:t>
            </w:r>
            <w:proofErr w:type="gramStart"/>
            <w:r>
              <w:rPr>
                <w:szCs w:val="20"/>
              </w:rPr>
              <w:t>mail</w:t>
            </w:r>
            <w:proofErr w:type="gramEnd"/>
            <w:r>
              <w:rPr>
                <w:szCs w:val="20"/>
              </w:rPr>
              <w:t xml:space="preserve">, web, </w:t>
            </w:r>
            <w:proofErr w:type="spellStart"/>
            <w:r>
              <w:rPr>
                <w:szCs w:val="20"/>
              </w:rPr>
              <w:t>tlf</w:t>
            </w:r>
            <w:proofErr w:type="spellEnd"/>
            <w:r>
              <w:rPr>
                <w:szCs w:val="20"/>
              </w:rPr>
              <w:t>) for support og service</w:t>
            </w:r>
          </w:p>
        </w:tc>
        <w:tc>
          <w:tcPr>
            <w:tcW w:w="470" w:type="pct"/>
            <w:tcBorders>
              <w:top w:val="single" w:sz="4" w:space="0" w:color="000000" w:themeColor="text1"/>
              <w:left w:val="single" w:sz="4" w:space="0" w:color="000000" w:themeColor="text1"/>
              <w:bottom w:val="single" w:sz="4" w:space="0" w:color="000000" w:themeColor="text1"/>
            </w:tcBorders>
          </w:tcPr>
          <w:p w14:paraId="49CBC387" w14:textId="77777777" w:rsidR="0046035E" w:rsidRDefault="0046035E" w:rsidP="009653FC">
            <w:pPr>
              <w:pStyle w:val="Tabellfont"/>
              <w:jc w:val="center"/>
            </w:pPr>
            <w:r>
              <w:t>A</w:t>
            </w:r>
          </w:p>
        </w:tc>
        <w:tc>
          <w:tcPr>
            <w:tcW w:w="8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18E3F1" w14:textId="77777777" w:rsidR="0046035E" w:rsidRDefault="0046035E" w:rsidP="009653FC">
            <w:pPr>
              <w:pStyle w:val="Tabellfont"/>
            </w:pPr>
            <w:r>
              <w:t>Leverandørens beskrivelse</w:t>
            </w:r>
          </w:p>
        </w:tc>
        <w:tc>
          <w:tcPr>
            <w:tcW w:w="477" w:type="pct"/>
            <w:tcBorders>
              <w:top w:val="single" w:sz="4" w:space="0" w:color="000000" w:themeColor="text1"/>
              <w:left w:val="single" w:sz="4" w:space="0" w:color="000000" w:themeColor="text1"/>
              <w:bottom w:val="single" w:sz="4" w:space="0" w:color="000000" w:themeColor="text1"/>
            </w:tcBorders>
          </w:tcPr>
          <w:p w14:paraId="3AED5C7C" w14:textId="77777777" w:rsidR="0046035E" w:rsidRPr="00142706" w:rsidRDefault="0046035E" w:rsidP="009653FC">
            <w:pPr>
              <w:pStyle w:val="Tabellfont"/>
            </w:pPr>
          </w:p>
        </w:tc>
        <w:tc>
          <w:tcPr>
            <w:tcW w:w="12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01C2E9" w14:textId="77777777" w:rsidR="0046035E" w:rsidRPr="00142706" w:rsidRDefault="0046035E" w:rsidP="009653FC">
            <w:pPr>
              <w:pStyle w:val="Tabellfont"/>
            </w:pPr>
          </w:p>
        </w:tc>
      </w:tr>
      <w:tr w:rsidR="0046035E" w:rsidRPr="00142706" w14:paraId="4402C5D3" w14:textId="77777777" w:rsidTr="009653FC">
        <w:trPr>
          <w:cantSplit/>
          <w:trHeight w:val="1048"/>
          <w:tblHeader/>
        </w:trPr>
        <w:tc>
          <w:tcPr>
            <w:tcW w:w="281" w:type="pct"/>
            <w:tcBorders>
              <w:top w:val="single" w:sz="4" w:space="0" w:color="000000" w:themeColor="text1"/>
              <w:left w:val="single" w:sz="4" w:space="0" w:color="000000" w:themeColor="text1"/>
              <w:bottom w:val="single" w:sz="4" w:space="0" w:color="000000" w:themeColor="text1"/>
            </w:tcBorders>
          </w:tcPr>
          <w:p w14:paraId="133BA318" w14:textId="77777777" w:rsidR="0046035E" w:rsidRDefault="0046035E" w:rsidP="009653FC">
            <w:pPr>
              <w:pStyle w:val="Tabellfont"/>
            </w:pPr>
            <w:r>
              <w:t>7</w:t>
            </w:r>
          </w:p>
        </w:tc>
        <w:tc>
          <w:tcPr>
            <w:tcW w:w="16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EC9925" w14:textId="72004513" w:rsidR="0046035E" w:rsidRDefault="008A74C5" w:rsidP="009653FC">
            <w:pPr>
              <w:pStyle w:val="Tabellfont"/>
              <w:rPr>
                <w:szCs w:val="20"/>
              </w:rPr>
            </w:pPr>
            <w:r>
              <w:t xml:space="preserve">Større </w:t>
            </w:r>
            <w:proofErr w:type="spellStart"/>
            <w:r>
              <w:t>servicearbeide</w:t>
            </w:r>
            <w:proofErr w:type="spellEnd"/>
            <w:r>
              <w:t xml:space="preserve"> skal planlegges utført når Stortinget avvikler ferie, dvs. sommerferie, jul og påske.</w:t>
            </w:r>
          </w:p>
        </w:tc>
        <w:tc>
          <w:tcPr>
            <w:tcW w:w="470" w:type="pct"/>
            <w:tcBorders>
              <w:top w:val="single" w:sz="4" w:space="0" w:color="000000" w:themeColor="text1"/>
              <w:left w:val="single" w:sz="4" w:space="0" w:color="000000" w:themeColor="text1"/>
              <w:bottom w:val="single" w:sz="4" w:space="0" w:color="000000" w:themeColor="text1"/>
            </w:tcBorders>
          </w:tcPr>
          <w:p w14:paraId="1CBC20F2" w14:textId="77777777" w:rsidR="0046035E" w:rsidRDefault="0046035E" w:rsidP="009653FC">
            <w:pPr>
              <w:pStyle w:val="Tabellfont"/>
              <w:jc w:val="center"/>
            </w:pPr>
            <w:r>
              <w:t>A</w:t>
            </w:r>
          </w:p>
        </w:tc>
        <w:tc>
          <w:tcPr>
            <w:tcW w:w="8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48AB2B" w14:textId="77777777" w:rsidR="0046035E" w:rsidRDefault="0046035E" w:rsidP="009653FC">
            <w:pPr>
              <w:pStyle w:val="Tabellfont"/>
            </w:pPr>
            <w:r>
              <w:t>Bekreftelse</w:t>
            </w:r>
          </w:p>
        </w:tc>
        <w:tc>
          <w:tcPr>
            <w:tcW w:w="477" w:type="pct"/>
            <w:tcBorders>
              <w:top w:val="single" w:sz="4" w:space="0" w:color="000000" w:themeColor="text1"/>
              <w:left w:val="single" w:sz="4" w:space="0" w:color="000000" w:themeColor="text1"/>
              <w:bottom w:val="single" w:sz="4" w:space="0" w:color="000000" w:themeColor="text1"/>
            </w:tcBorders>
          </w:tcPr>
          <w:p w14:paraId="16DB86DC" w14:textId="77777777" w:rsidR="0046035E" w:rsidRPr="00142706" w:rsidRDefault="0046035E" w:rsidP="009653FC">
            <w:pPr>
              <w:pStyle w:val="Tabellfont"/>
            </w:pPr>
          </w:p>
        </w:tc>
        <w:tc>
          <w:tcPr>
            <w:tcW w:w="12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D171AC" w14:textId="77777777" w:rsidR="0046035E" w:rsidRPr="00142706" w:rsidRDefault="0046035E" w:rsidP="009653FC">
            <w:pPr>
              <w:pStyle w:val="Tabellfont"/>
            </w:pPr>
          </w:p>
        </w:tc>
      </w:tr>
      <w:tr w:rsidR="00507085" w:rsidRPr="00142706" w14:paraId="16054EB3" w14:textId="77777777" w:rsidTr="009653FC">
        <w:trPr>
          <w:cantSplit/>
          <w:trHeight w:val="1048"/>
          <w:tblHeader/>
        </w:trPr>
        <w:tc>
          <w:tcPr>
            <w:tcW w:w="281" w:type="pct"/>
            <w:tcBorders>
              <w:top w:val="single" w:sz="4" w:space="0" w:color="000000" w:themeColor="text1"/>
              <w:left w:val="single" w:sz="4" w:space="0" w:color="000000" w:themeColor="text1"/>
              <w:bottom w:val="single" w:sz="4" w:space="0" w:color="000000" w:themeColor="text1"/>
            </w:tcBorders>
          </w:tcPr>
          <w:p w14:paraId="7BD58A90" w14:textId="229BD77F" w:rsidR="00507085" w:rsidRDefault="00507085" w:rsidP="009653FC">
            <w:pPr>
              <w:pStyle w:val="Tabellfont"/>
            </w:pPr>
            <w:r>
              <w:t>8</w:t>
            </w:r>
          </w:p>
        </w:tc>
        <w:tc>
          <w:tcPr>
            <w:tcW w:w="16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31A7D4" w14:textId="7A46EFFD" w:rsidR="00507085" w:rsidRDefault="00507085" w:rsidP="009653FC">
            <w:pPr>
              <w:pStyle w:val="Tabellfont"/>
              <w:rPr>
                <w:szCs w:val="20"/>
              </w:rPr>
            </w:pPr>
            <w:r w:rsidRPr="002A5C3D">
              <w:rPr>
                <w:szCs w:val="20"/>
              </w:rPr>
              <w:t xml:space="preserve">Leverandør skal sørge for tilgang på nødvendige reservedeler for tilbudt utstyr i hele </w:t>
            </w:r>
            <w:r>
              <w:rPr>
                <w:szCs w:val="20"/>
              </w:rPr>
              <w:t>maskinens levetid</w:t>
            </w:r>
            <w:r w:rsidRPr="002A5C3D">
              <w:rPr>
                <w:szCs w:val="20"/>
              </w:rPr>
              <w:t xml:space="preserve">. Kostnader for reservedeler skal være inkludert i </w:t>
            </w:r>
            <w:r>
              <w:rPr>
                <w:szCs w:val="20"/>
              </w:rPr>
              <w:t>vedlikeholdsavtalen (kategori 1 i prisskjema).</w:t>
            </w:r>
          </w:p>
        </w:tc>
        <w:tc>
          <w:tcPr>
            <w:tcW w:w="470" w:type="pct"/>
            <w:tcBorders>
              <w:top w:val="single" w:sz="4" w:space="0" w:color="000000" w:themeColor="text1"/>
              <w:left w:val="single" w:sz="4" w:space="0" w:color="000000" w:themeColor="text1"/>
              <w:bottom w:val="single" w:sz="4" w:space="0" w:color="000000" w:themeColor="text1"/>
            </w:tcBorders>
          </w:tcPr>
          <w:p w14:paraId="6E00510C" w14:textId="5ADC9C7F" w:rsidR="00507085" w:rsidRDefault="00507085" w:rsidP="009653FC">
            <w:pPr>
              <w:pStyle w:val="Tabellfont"/>
              <w:jc w:val="center"/>
            </w:pPr>
            <w:r>
              <w:t>A</w:t>
            </w:r>
          </w:p>
        </w:tc>
        <w:tc>
          <w:tcPr>
            <w:tcW w:w="8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321BD1" w14:textId="1E1E3800" w:rsidR="00507085" w:rsidRDefault="00507085" w:rsidP="009653FC">
            <w:pPr>
              <w:pStyle w:val="Tabellfont"/>
            </w:pPr>
            <w:r>
              <w:t>Bekreftelse</w:t>
            </w:r>
          </w:p>
        </w:tc>
        <w:tc>
          <w:tcPr>
            <w:tcW w:w="477" w:type="pct"/>
            <w:tcBorders>
              <w:top w:val="single" w:sz="4" w:space="0" w:color="000000" w:themeColor="text1"/>
              <w:left w:val="single" w:sz="4" w:space="0" w:color="000000" w:themeColor="text1"/>
              <w:bottom w:val="single" w:sz="4" w:space="0" w:color="000000" w:themeColor="text1"/>
            </w:tcBorders>
          </w:tcPr>
          <w:p w14:paraId="2661EE7A" w14:textId="77777777" w:rsidR="00507085" w:rsidRPr="00142706" w:rsidRDefault="00507085" w:rsidP="009653FC">
            <w:pPr>
              <w:pStyle w:val="Tabellfont"/>
            </w:pPr>
          </w:p>
        </w:tc>
        <w:tc>
          <w:tcPr>
            <w:tcW w:w="12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069816" w14:textId="77777777" w:rsidR="00507085" w:rsidRPr="00142706" w:rsidRDefault="00507085" w:rsidP="009653FC">
            <w:pPr>
              <w:pStyle w:val="Tabellfont"/>
            </w:pPr>
          </w:p>
        </w:tc>
      </w:tr>
    </w:tbl>
    <w:p w14:paraId="4F1AB2F3" w14:textId="77777777" w:rsidR="00C05820" w:rsidRPr="00050366" w:rsidRDefault="00C05820" w:rsidP="00C05820">
      <w:r>
        <w:br w:type="page"/>
      </w:r>
    </w:p>
    <w:p w14:paraId="4E4FF7EE" w14:textId="77777777" w:rsidR="00C05820" w:rsidRDefault="00C05820" w:rsidP="00C05820">
      <w:pPr>
        <w:pStyle w:val="Overskrift1"/>
      </w:pPr>
      <w:bookmarkStart w:id="27" w:name="_Toc118719262"/>
      <w:bookmarkStart w:id="28" w:name="_Toc229481040"/>
      <w:r w:rsidRPr="005E492E">
        <w:lastRenderedPageBreak/>
        <w:t>Bilag 3</w:t>
      </w:r>
      <w:r>
        <w:t>:</w:t>
      </w:r>
      <w:r w:rsidRPr="005E492E">
        <w:t xml:space="preserve"> </w:t>
      </w:r>
      <w:r>
        <w:t>Utstyr og/eller programvare som skal vedlikeholdes</w:t>
      </w:r>
      <w:bookmarkEnd w:id="27"/>
      <w:bookmarkEnd w:id="28"/>
    </w:p>
    <w:p w14:paraId="1899B302" w14:textId="01A6EF55" w:rsidR="00AF052A" w:rsidRPr="00AF052A" w:rsidRDefault="00AF052A" w:rsidP="00AF052A">
      <w:pPr>
        <w:rPr>
          <w:lang w:eastAsia="nb-NO"/>
        </w:rPr>
      </w:pPr>
      <w:r>
        <w:rPr>
          <w:lang w:eastAsia="nb-NO"/>
        </w:rPr>
        <w:t xml:space="preserve">Det vises til SSA-K Bilag 3 for opplysninger om Kundens eksisterende tekniske plattform. </w:t>
      </w:r>
    </w:p>
    <w:p w14:paraId="01CCD81C" w14:textId="77777777" w:rsidR="00C05820" w:rsidRPr="00D32D68" w:rsidRDefault="00C05820" w:rsidP="00C05820">
      <w:pPr>
        <w:pStyle w:val="Overskrift2"/>
      </w:pPr>
      <w:bookmarkStart w:id="29" w:name="_Toc118719263"/>
      <w:bookmarkStart w:id="30" w:name="_Toc229481041"/>
      <w:r>
        <w:t>Avtalens punkt 1.1 Avtalens omfang</w:t>
      </w:r>
      <w:bookmarkEnd w:id="29"/>
      <w:bookmarkEnd w:id="30"/>
    </w:p>
    <w:p w14:paraId="3BD2CD3B" w14:textId="5E3647E3" w:rsidR="4F8210F0" w:rsidRDefault="4F8210F0">
      <w:r>
        <w:t>Vedlikeholdet skal ytes i tilknytning til installert printerenhet med tilhørende papirinput og output</w:t>
      </w:r>
      <w:r w:rsidR="4C655000">
        <w:t xml:space="preserve"> </w:t>
      </w:r>
      <w:r w:rsidR="06A50CA9">
        <w:t xml:space="preserve">- </w:t>
      </w:r>
      <w:r w:rsidR="4C655000">
        <w:t>dvs. hele den tilbudte enheten</w:t>
      </w:r>
      <w:r w:rsidR="0700B24A">
        <w:t xml:space="preserve"> </w:t>
      </w:r>
      <w:r w:rsidR="26164028">
        <w:t>SSA-K Bilag 3.</w:t>
      </w:r>
      <w:r>
        <w:t xml:space="preserve"> </w:t>
      </w:r>
      <w:r w:rsidR="2A1B74D7">
        <w:t>Dette inkluderer også</w:t>
      </w:r>
      <w:r>
        <w:t xml:space="preserve"> tilhørende utstyr og programvare. For ytterligere informasjon vises det til Bilag </w:t>
      </w:r>
      <w:r w:rsidR="00DD4C2D">
        <w:t>1</w:t>
      </w:r>
      <w:r>
        <w:t xml:space="preserve"> i tilhørende kjøpsavtale.</w:t>
      </w:r>
    </w:p>
    <w:p w14:paraId="1D2BBFC2" w14:textId="77777777" w:rsidR="001116FD" w:rsidRDefault="001116FD"/>
    <w:p w14:paraId="3F71FC88" w14:textId="77777777" w:rsidR="00C05820" w:rsidRPr="00633D1A" w:rsidRDefault="00C05820" w:rsidP="00C05820">
      <w:pPr>
        <w:rPr>
          <w:lang w:eastAsia="nb-NO"/>
        </w:rPr>
      </w:pPr>
      <w:r>
        <w:rPr>
          <w:lang w:eastAsia="nb-NO"/>
        </w:rPr>
        <w:br w:type="page"/>
      </w:r>
    </w:p>
    <w:p w14:paraId="12F1C287" w14:textId="77777777" w:rsidR="00C05820" w:rsidRDefault="00C05820" w:rsidP="00C05820">
      <w:pPr>
        <w:pStyle w:val="Overskrift1"/>
      </w:pPr>
      <w:bookmarkStart w:id="31" w:name="_Toc118719264"/>
      <w:bookmarkStart w:id="32" w:name="_Toc229481042"/>
      <w:r>
        <w:lastRenderedPageBreak/>
        <w:t>Bilag 4: Prosjekt- og fremdriftsplan for etableringsfasen</w:t>
      </w:r>
      <w:bookmarkEnd w:id="31"/>
      <w:bookmarkEnd w:id="32"/>
    </w:p>
    <w:p w14:paraId="202AB1D8" w14:textId="34BEA74D" w:rsidR="004463B4" w:rsidRDefault="00C05820" w:rsidP="004463B4">
      <w:pPr>
        <w:pStyle w:val="Overskrift2"/>
      </w:pPr>
      <w:bookmarkStart w:id="33" w:name="_Toc118719265"/>
      <w:bookmarkStart w:id="34" w:name="_Toc229481043"/>
      <w:r>
        <w:t>Avtalens punkt 4.1 Varighet</w:t>
      </w:r>
      <w:bookmarkEnd w:id="33"/>
      <w:bookmarkEnd w:id="34"/>
    </w:p>
    <w:p w14:paraId="1C0BDCC0" w14:textId="49ABC745" w:rsidR="006F421F" w:rsidRPr="006F421F" w:rsidRDefault="004463B4" w:rsidP="006F421F">
      <w:pPr>
        <w:rPr>
          <w:lang w:eastAsia="nb-NO"/>
        </w:rPr>
      </w:pPr>
      <w:r>
        <w:rPr>
          <w:lang w:eastAsia="nb-NO"/>
        </w:rPr>
        <w:t xml:space="preserve">Leverandøren skal tilby support og service i maskinens levetid. </w:t>
      </w:r>
      <w:r w:rsidR="006F421F" w:rsidRPr="006F421F">
        <w:rPr>
          <w:lang w:eastAsia="nb-NO"/>
        </w:rPr>
        <w:t xml:space="preserve">Avtalen fornyes automatisk for 1 (ett) år om gangen med mindre den sies opp </w:t>
      </w:r>
      <w:r w:rsidR="005A1A6D">
        <w:rPr>
          <w:lang w:eastAsia="nb-NO"/>
        </w:rPr>
        <w:t xml:space="preserve">av </w:t>
      </w:r>
      <w:r w:rsidR="006F421F" w:rsidRPr="006F421F">
        <w:rPr>
          <w:lang w:eastAsia="nb-NO"/>
        </w:rPr>
        <w:t xml:space="preserve">Kunden med 3 (tre) måneders varsel før fornyelsestidspunktet. Leverandøren kan si opp avtalen med 12 (tolv) måneders varsel før fornyelsestidspunktet. </w:t>
      </w:r>
    </w:p>
    <w:p w14:paraId="2CAD51F6" w14:textId="79788D4C" w:rsidR="00C05820" w:rsidRPr="0077766F" w:rsidRDefault="00C05820" w:rsidP="00C05820">
      <w:pPr>
        <w:rPr>
          <w:lang w:eastAsia="nb-NO"/>
        </w:rPr>
      </w:pPr>
      <w:r>
        <w:rPr>
          <w:lang w:eastAsia="nb-NO"/>
        </w:rPr>
        <w:br w:type="page"/>
      </w:r>
    </w:p>
    <w:p w14:paraId="102E172C" w14:textId="77777777" w:rsidR="00C05820" w:rsidRDefault="00C05820" w:rsidP="00C05820">
      <w:pPr>
        <w:pStyle w:val="Overskrift1"/>
      </w:pPr>
      <w:bookmarkStart w:id="35" w:name="_Toc118719266"/>
      <w:bookmarkStart w:id="36" w:name="_Toc229481044"/>
      <w:r w:rsidRPr="00882DB3">
        <w:lastRenderedPageBreak/>
        <w:t xml:space="preserve">Bilag </w:t>
      </w:r>
      <w:r>
        <w:t>5:</w:t>
      </w:r>
      <w:r w:rsidRPr="00882DB3">
        <w:t xml:space="preserve"> </w:t>
      </w:r>
      <w:r>
        <w:t>Tjenestenivå med standardiserte kompensasjoner</w:t>
      </w:r>
      <w:bookmarkEnd w:id="35"/>
      <w:bookmarkEnd w:id="36"/>
    </w:p>
    <w:p w14:paraId="533BAD6D" w14:textId="6FF774A7" w:rsidR="00C05820" w:rsidRPr="002E6CDA" w:rsidRDefault="00C05820" w:rsidP="00C05820">
      <w:pPr>
        <w:rPr>
          <w:lang w:eastAsia="nb-NO"/>
        </w:rPr>
      </w:pPr>
      <w:r w:rsidRPr="53D97CBD">
        <w:rPr>
          <w:i/>
          <w:iCs/>
          <w:sz w:val="20"/>
          <w:szCs w:val="20"/>
        </w:rPr>
        <w:t>Fylles ut av Leverandøren basert på de overordnede føringer kunden har gitt</w:t>
      </w:r>
      <w:r w:rsidR="2238B1D6" w:rsidRPr="53D97CBD">
        <w:rPr>
          <w:i/>
          <w:iCs/>
          <w:sz w:val="20"/>
          <w:szCs w:val="20"/>
        </w:rPr>
        <w:t xml:space="preserve">, bilaget inngår ikke i evalueringen </w:t>
      </w:r>
    </w:p>
    <w:p w14:paraId="33792283" w14:textId="77777777" w:rsidR="00C05820" w:rsidRDefault="00C05820" w:rsidP="00C05820">
      <w:pPr>
        <w:pStyle w:val="Overskrift2"/>
      </w:pPr>
      <w:bookmarkStart w:id="37" w:name="_Toc55896671"/>
      <w:bookmarkStart w:id="38" w:name="_Toc55896672"/>
      <w:bookmarkStart w:id="39" w:name="_Toc55896673"/>
      <w:bookmarkStart w:id="40" w:name="_Toc55896674"/>
      <w:bookmarkStart w:id="41" w:name="_Toc55896675"/>
      <w:bookmarkStart w:id="42" w:name="_Toc55896676"/>
      <w:bookmarkStart w:id="43" w:name="_Toc55896677"/>
      <w:bookmarkStart w:id="44" w:name="_Toc55896678"/>
      <w:bookmarkStart w:id="45" w:name="_Toc118719267"/>
      <w:bookmarkStart w:id="46" w:name="_Toc229481045"/>
      <w:bookmarkEnd w:id="37"/>
      <w:bookmarkEnd w:id="38"/>
      <w:bookmarkEnd w:id="39"/>
      <w:bookmarkEnd w:id="40"/>
      <w:bookmarkEnd w:id="41"/>
      <w:bookmarkEnd w:id="42"/>
      <w:bookmarkEnd w:id="43"/>
      <w:bookmarkEnd w:id="44"/>
      <w:r>
        <w:t>Avtalens punkt 2.4.4 Brukerstøtte</w:t>
      </w:r>
      <w:bookmarkEnd w:id="45"/>
      <w:bookmarkEnd w:id="46"/>
    </w:p>
    <w:p w14:paraId="492DD55B" w14:textId="77777777" w:rsidR="00C05820" w:rsidRDefault="00C05820" w:rsidP="00C05820">
      <w:r>
        <w:rPr>
          <w:rFonts w:cstheme="minorHAnsi"/>
        </w:rPr>
        <w:t xml:space="preserve">Hvis avtalen omfatter brukerstøtte, skal tjenesten være beskrevet her. Det kan også spesifiseres hvilke brukere eller brukergrupper hos Kunden som kan søke bistand. </w:t>
      </w:r>
      <w:r w:rsidRPr="00E06243">
        <w:rPr>
          <w:rFonts w:cstheme="minorHAnsi"/>
        </w:rPr>
        <w:t>Hvis Leverandøren garanterer svar innenfor gitte frister, skal dette fremgå</w:t>
      </w:r>
      <w:r>
        <w:rPr>
          <w:rFonts w:cstheme="minorHAnsi"/>
        </w:rPr>
        <w:t xml:space="preserve"> her. </w:t>
      </w:r>
    </w:p>
    <w:p w14:paraId="7E5ECEC2" w14:textId="77777777" w:rsidR="00C05820" w:rsidRDefault="00C05820" w:rsidP="00C05820">
      <w:pPr>
        <w:pStyle w:val="Overskrift2"/>
      </w:pPr>
      <w:bookmarkStart w:id="47" w:name="_Toc118719268"/>
      <w:bookmarkStart w:id="48" w:name="_Toc229481046"/>
      <w:r>
        <w:t>Avtalens punkt 2.4.5.1 Generelt om håndtering av feil</w:t>
      </w:r>
      <w:bookmarkEnd w:id="47"/>
      <w:bookmarkEnd w:id="48"/>
    </w:p>
    <w:p w14:paraId="162EEC5A" w14:textId="77777777" w:rsidR="00C05820" w:rsidRPr="006368EE" w:rsidRDefault="00C05820" w:rsidP="00C05820">
      <w:r>
        <w:t xml:space="preserve">Hvis det skal gjelde andre definisjoner av feil enn de som </w:t>
      </w:r>
      <w:proofErr w:type="gramStart"/>
      <w:r>
        <w:t>fremgår</w:t>
      </w:r>
      <w:proofErr w:type="gramEnd"/>
      <w:r>
        <w:t xml:space="preserve"> i avtalen punkt 2.4.5.1, skal disse fremgå her. </w:t>
      </w:r>
    </w:p>
    <w:p w14:paraId="212E068C" w14:textId="77777777" w:rsidR="00C05820" w:rsidRDefault="00C05820" w:rsidP="00C05820">
      <w:pPr>
        <w:pStyle w:val="Overskrift2"/>
      </w:pPr>
      <w:bookmarkStart w:id="49" w:name="_Toc118719269"/>
      <w:bookmarkStart w:id="50" w:name="_Toc229481047"/>
      <w:r>
        <w:t>Avtalens punkt 2.4.6 Installering av programrettelser</w:t>
      </w:r>
      <w:bookmarkEnd w:id="49"/>
      <w:bookmarkEnd w:id="50"/>
      <w:r>
        <w:t xml:space="preserve"> </w:t>
      </w:r>
    </w:p>
    <w:p w14:paraId="7DBDF821" w14:textId="626434DF" w:rsidR="00C05820" w:rsidRPr="00964765" w:rsidRDefault="00C05820" w:rsidP="00C05820">
      <w:pPr>
        <w:rPr>
          <w:lang w:eastAsia="nb-NO"/>
        </w:rPr>
      </w:pPr>
      <w:r>
        <w:rPr>
          <w:lang w:eastAsia="nb-NO"/>
        </w:rPr>
        <w:t xml:space="preserve">Rutiner og frister for programrettelser skal fremgå her. </w:t>
      </w:r>
    </w:p>
    <w:p w14:paraId="7B1D3290" w14:textId="50261ACB" w:rsidR="00C05820" w:rsidRPr="002E1480" w:rsidRDefault="00C05820" w:rsidP="00C05820">
      <w:pPr>
        <w:rPr>
          <w:lang w:eastAsia="nb-NO"/>
        </w:rPr>
      </w:pPr>
      <w:r>
        <w:rPr>
          <w:lang w:eastAsia="nb-NO"/>
        </w:rPr>
        <w:br w:type="page"/>
      </w:r>
    </w:p>
    <w:p w14:paraId="2A29C902" w14:textId="77777777" w:rsidR="00C05820" w:rsidRDefault="00C05820" w:rsidP="00C05820">
      <w:pPr>
        <w:pStyle w:val="Overskrift1"/>
      </w:pPr>
      <w:bookmarkStart w:id="51" w:name="_Toc118719272"/>
      <w:bookmarkStart w:id="52" w:name="_Toc229481048"/>
      <w:r w:rsidRPr="00CC45B9">
        <w:lastRenderedPageBreak/>
        <w:t xml:space="preserve">Bilag </w:t>
      </w:r>
      <w:r>
        <w:t>6:</w:t>
      </w:r>
      <w:r w:rsidRPr="00CC45B9">
        <w:t xml:space="preserve"> </w:t>
      </w:r>
      <w:r>
        <w:t>Administrative bestemmelser</w:t>
      </w:r>
      <w:bookmarkEnd w:id="51"/>
      <w:bookmarkEnd w:id="52"/>
    </w:p>
    <w:p w14:paraId="7FABC12F" w14:textId="09879DF7" w:rsidR="005F784D" w:rsidRDefault="00C05820" w:rsidP="00AB04AA">
      <w:pPr>
        <w:pStyle w:val="Overskrift2"/>
      </w:pPr>
      <w:bookmarkStart w:id="53" w:name="_Toc118719273"/>
      <w:bookmarkStart w:id="54" w:name="_Toc229481049"/>
      <w:r>
        <w:t>Avtalens punkt 2.1 Partenes representanter</w:t>
      </w:r>
      <w:bookmarkEnd w:id="53"/>
      <w:bookmarkEnd w:id="54"/>
    </w:p>
    <w:p w14:paraId="75B7D932" w14:textId="16FDD2C7" w:rsidR="005F784D" w:rsidRDefault="005F784D" w:rsidP="00C05820">
      <w:pPr>
        <w:rPr>
          <w:i/>
          <w:iCs/>
        </w:rPr>
      </w:pPr>
      <w:r>
        <w:t xml:space="preserve">Hos Kunden: </w:t>
      </w:r>
      <w:r w:rsidR="004A19BB" w:rsidRPr="004A19BB">
        <w:rPr>
          <w:i/>
          <w:iCs/>
        </w:rPr>
        <w:t>[Sett inn navn/rolle og kontaktopplysninger for bemyndiget representant]</w:t>
      </w:r>
    </w:p>
    <w:p w14:paraId="228BE799" w14:textId="6C40A11C" w:rsidR="004A19BB" w:rsidRDefault="004A19BB" w:rsidP="00C05820">
      <w:pPr>
        <w:rPr>
          <w:i/>
          <w:iCs/>
        </w:rPr>
      </w:pPr>
    </w:p>
    <w:p w14:paraId="2E2FB37B" w14:textId="2BA34936" w:rsidR="00C05820" w:rsidRPr="00DB0474" w:rsidRDefault="00884E3A" w:rsidP="00C05820">
      <w:r>
        <w:t xml:space="preserve">Hos Leverandøren: </w:t>
      </w:r>
      <w:r w:rsidRPr="00D01A16">
        <w:rPr>
          <w:i/>
          <w:iCs/>
        </w:rPr>
        <w:t>[Sett inn navn/rolle og kontaktopplysninger for bemyndiget representant]</w:t>
      </w:r>
      <w:r w:rsidR="007F4C9E">
        <w:rPr>
          <w:lang w:eastAsia="nb-NO"/>
        </w:rPr>
        <w:t xml:space="preserve">. </w:t>
      </w:r>
    </w:p>
    <w:p w14:paraId="77053BBD" w14:textId="77777777" w:rsidR="00C05820" w:rsidRDefault="00C05820" w:rsidP="00C05820">
      <w:pPr>
        <w:pStyle w:val="Overskrift2"/>
      </w:pPr>
      <w:bookmarkStart w:id="55" w:name="_Toc118719275"/>
      <w:bookmarkStart w:id="56" w:name="_Toc229481050"/>
      <w:r>
        <w:t>Avtalens punkt 2.4.2 Rapportering om utført vedlikehold</w:t>
      </w:r>
      <w:bookmarkEnd w:id="55"/>
      <w:bookmarkEnd w:id="56"/>
      <w:r>
        <w:t xml:space="preserve"> </w:t>
      </w:r>
    </w:p>
    <w:p w14:paraId="09B1B0B7" w14:textId="07E08D0E" w:rsidR="0069336F" w:rsidRPr="0069336F" w:rsidRDefault="0069336F" w:rsidP="0069336F">
      <w:pPr>
        <w:rPr>
          <w:lang w:eastAsia="nb-NO"/>
        </w:rPr>
      </w:pPr>
      <w:r>
        <w:rPr>
          <w:szCs w:val="20"/>
        </w:rPr>
        <w:t xml:space="preserve">Ved endt serviceoppdrag skal leverandør oversende en rapport på utført arbeid, jf. Bilag 1 krav nr. 5. </w:t>
      </w:r>
    </w:p>
    <w:p w14:paraId="6F12B819" w14:textId="77777777" w:rsidR="00C05820" w:rsidRDefault="00C05820" w:rsidP="00C05820">
      <w:pPr>
        <w:pStyle w:val="Overskrift2"/>
      </w:pPr>
      <w:bookmarkStart w:id="57" w:name="_Toc118719276"/>
      <w:bookmarkStart w:id="58" w:name="_Toc229481051"/>
      <w:r>
        <w:t>Avtalens punkt 5.2.2 Nøkkelpersonell</w:t>
      </w:r>
      <w:bookmarkEnd w:id="57"/>
      <w:bookmarkEnd w:id="58"/>
    </w:p>
    <w:p w14:paraId="3C2D836E" w14:textId="77777777" w:rsidR="00C05820" w:rsidRDefault="00C05820" w:rsidP="00C05820">
      <w:pPr>
        <w:rPr>
          <w:lang w:eastAsia="nb-NO"/>
        </w:rPr>
      </w:pPr>
      <w:r>
        <w:rPr>
          <w:lang w:eastAsia="nb-NO"/>
        </w:rPr>
        <w:t>Leverandørens nøkkelpersonell skal angis her.</w:t>
      </w:r>
    </w:p>
    <w:p w14:paraId="1F07F43C" w14:textId="77777777" w:rsidR="003854B3" w:rsidRDefault="003854B3" w:rsidP="00C05820">
      <w:pPr>
        <w:rPr>
          <w:lang w:eastAsia="nb-NO"/>
        </w:rPr>
      </w:pPr>
    </w:p>
    <w:tbl>
      <w:tblPr>
        <w:tblStyle w:val="Tabellrutenett"/>
        <w:tblW w:w="0" w:type="auto"/>
        <w:tblLook w:val="04A0" w:firstRow="1" w:lastRow="0" w:firstColumn="1" w:lastColumn="0" w:noHBand="0" w:noVBand="1"/>
      </w:tblPr>
      <w:tblGrid>
        <w:gridCol w:w="3020"/>
        <w:gridCol w:w="3021"/>
        <w:gridCol w:w="3021"/>
      </w:tblGrid>
      <w:tr w:rsidR="003854B3" w14:paraId="02BBDBF5" w14:textId="77777777" w:rsidTr="003854B3">
        <w:tc>
          <w:tcPr>
            <w:tcW w:w="3020" w:type="dxa"/>
          </w:tcPr>
          <w:p w14:paraId="04A1AF55" w14:textId="103DB191" w:rsidR="003854B3" w:rsidRDefault="003854B3" w:rsidP="00C05820">
            <w:r>
              <w:rPr>
                <w:rFonts w:asciiTheme="minorHAnsi" w:eastAsiaTheme="minorHAnsi" w:hAnsiTheme="minorHAnsi" w:cstheme="minorBidi"/>
                <w:sz w:val="24"/>
                <w:szCs w:val="24"/>
              </w:rPr>
              <w:t>Navn</w:t>
            </w:r>
          </w:p>
        </w:tc>
        <w:tc>
          <w:tcPr>
            <w:tcW w:w="3021" w:type="dxa"/>
          </w:tcPr>
          <w:p w14:paraId="49D00FF1" w14:textId="3452CA23" w:rsidR="003854B3" w:rsidRPr="003854B3" w:rsidRDefault="003854B3" w:rsidP="00C05820">
            <w:pPr>
              <w:rPr>
                <w:rFonts w:asciiTheme="minorHAnsi" w:eastAsiaTheme="minorHAnsi" w:hAnsiTheme="minorHAnsi" w:cstheme="minorBidi"/>
                <w:sz w:val="24"/>
                <w:szCs w:val="24"/>
              </w:rPr>
            </w:pPr>
            <w:r w:rsidRPr="003854B3">
              <w:rPr>
                <w:rFonts w:asciiTheme="minorHAnsi" w:eastAsiaTheme="minorHAnsi" w:hAnsiTheme="minorHAnsi" w:cstheme="minorBidi"/>
                <w:sz w:val="24"/>
                <w:szCs w:val="24"/>
              </w:rPr>
              <w:t>Stilling</w:t>
            </w:r>
          </w:p>
        </w:tc>
        <w:tc>
          <w:tcPr>
            <w:tcW w:w="3021" w:type="dxa"/>
          </w:tcPr>
          <w:p w14:paraId="4E007601" w14:textId="607B4FE5" w:rsidR="003854B3" w:rsidRPr="003854B3" w:rsidRDefault="003854B3" w:rsidP="00C05820">
            <w:pPr>
              <w:rPr>
                <w:rFonts w:asciiTheme="minorHAnsi" w:eastAsiaTheme="minorHAnsi" w:hAnsiTheme="minorHAnsi" w:cstheme="minorBidi"/>
                <w:sz w:val="24"/>
                <w:szCs w:val="24"/>
              </w:rPr>
            </w:pPr>
            <w:r w:rsidRPr="003854B3">
              <w:rPr>
                <w:rFonts w:asciiTheme="minorHAnsi" w:eastAsiaTheme="minorHAnsi" w:hAnsiTheme="minorHAnsi" w:cstheme="minorBidi"/>
                <w:sz w:val="24"/>
                <w:szCs w:val="24"/>
              </w:rPr>
              <w:t xml:space="preserve">Kompetanseområde </w:t>
            </w:r>
          </w:p>
        </w:tc>
      </w:tr>
      <w:tr w:rsidR="003854B3" w14:paraId="6F34DE60" w14:textId="77777777" w:rsidTr="003854B3">
        <w:tc>
          <w:tcPr>
            <w:tcW w:w="3020" w:type="dxa"/>
          </w:tcPr>
          <w:p w14:paraId="7BF20670" w14:textId="77777777" w:rsidR="003854B3" w:rsidRDefault="003854B3" w:rsidP="00C05820"/>
        </w:tc>
        <w:tc>
          <w:tcPr>
            <w:tcW w:w="3021" w:type="dxa"/>
          </w:tcPr>
          <w:p w14:paraId="0EEDFEFD" w14:textId="77777777" w:rsidR="003854B3" w:rsidRDefault="003854B3" w:rsidP="00C05820"/>
        </w:tc>
        <w:tc>
          <w:tcPr>
            <w:tcW w:w="3021" w:type="dxa"/>
          </w:tcPr>
          <w:p w14:paraId="5B5BE389" w14:textId="77777777" w:rsidR="003854B3" w:rsidRDefault="003854B3" w:rsidP="00C05820"/>
        </w:tc>
      </w:tr>
      <w:tr w:rsidR="003854B3" w14:paraId="1BC71B83" w14:textId="77777777" w:rsidTr="003854B3">
        <w:tc>
          <w:tcPr>
            <w:tcW w:w="3020" w:type="dxa"/>
          </w:tcPr>
          <w:p w14:paraId="5A440062" w14:textId="77777777" w:rsidR="003854B3" w:rsidRDefault="003854B3" w:rsidP="00C05820"/>
        </w:tc>
        <w:tc>
          <w:tcPr>
            <w:tcW w:w="3021" w:type="dxa"/>
          </w:tcPr>
          <w:p w14:paraId="7DCFA503" w14:textId="77777777" w:rsidR="003854B3" w:rsidRDefault="003854B3" w:rsidP="00C05820"/>
        </w:tc>
        <w:tc>
          <w:tcPr>
            <w:tcW w:w="3021" w:type="dxa"/>
          </w:tcPr>
          <w:p w14:paraId="21FA5622" w14:textId="77777777" w:rsidR="003854B3" w:rsidRDefault="003854B3" w:rsidP="00C05820"/>
        </w:tc>
      </w:tr>
      <w:tr w:rsidR="003854B3" w14:paraId="038E2BDD" w14:textId="77777777" w:rsidTr="003854B3">
        <w:tc>
          <w:tcPr>
            <w:tcW w:w="3020" w:type="dxa"/>
          </w:tcPr>
          <w:p w14:paraId="40773D2B" w14:textId="77777777" w:rsidR="003854B3" w:rsidRDefault="003854B3" w:rsidP="00C05820"/>
        </w:tc>
        <w:tc>
          <w:tcPr>
            <w:tcW w:w="3021" w:type="dxa"/>
          </w:tcPr>
          <w:p w14:paraId="39726686" w14:textId="77777777" w:rsidR="003854B3" w:rsidRDefault="003854B3" w:rsidP="00C05820"/>
        </w:tc>
        <w:tc>
          <w:tcPr>
            <w:tcW w:w="3021" w:type="dxa"/>
          </w:tcPr>
          <w:p w14:paraId="74D3FC97" w14:textId="77777777" w:rsidR="003854B3" w:rsidRDefault="003854B3" w:rsidP="00C05820"/>
        </w:tc>
      </w:tr>
    </w:tbl>
    <w:p w14:paraId="75DA2AFB" w14:textId="77777777" w:rsidR="003854B3" w:rsidRPr="00436B60" w:rsidRDefault="003854B3" w:rsidP="00C05820">
      <w:pPr>
        <w:rPr>
          <w:lang w:eastAsia="nb-NO"/>
        </w:rPr>
      </w:pPr>
    </w:p>
    <w:p w14:paraId="3917DF9D" w14:textId="77777777" w:rsidR="00C05820" w:rsidRDefault="00C05820" w:rsidP="00C05820">
      <w:pPr>
        <w:pStyle w:val="Overskrift2"/>
      </w:pPr>
      <w:bookmarkStart w:id="59" w:name="_Toc118719277"/>
      <w:bookmarkStart w:id="60" w:name="_Toc229481052"/>
      <w:r>
        <w:t>Avtalens punkt 5.3.1 Leverandørens bruk av underleverandører</w:t>
      </w:r>
      <w:bookmarkEnd w:id="59"/>
      <w:bookmarkEnd w:id="60"/>
    </w:p>
    <w:p w14:paraId="63EA5CE7" w14:textId="77777777" w:rsidR="00C05820" w:rsidRDefault="00C05820" w:rsidP="00C05820">
      <w:pPr>
        <w:rPr>
          <w:lang w:eastAsia="nb-NO"/>
        </w:rPr>
      </w:pPr>
      <w:r>
        <w:rPr>
          <w:lang w:eastAsia="nb-NO"/>
        </w:rPr>
        <w:t xml:space="preserve">Leverandørens godkjente underleverandører angis her. Regler for utskifting av underleverandører kan også angis her. </w:t>
      </w:r>
    </w:p>
    <w:p w14:paraId="06AF0C1F" w14:textId="77777777" w:rsidR="00C05820" w:rsidRDefault="00C05820" w:rsidP="00C05820">
      <w:pPr>
        <w:pStyle w:val="Overskrift2"/>
      </w:pPr>
      <w:bookmarkStart w:id="61" w:name="_Toc118719279"/>
      <w:bookmarkStart w:id="62" w:name="_Toc229481053"/>
      <w:r>
        <w:t>Avtalens punkt 5.4 Møter</w:t>
      </w:r>
      <w:bookmarkEnd w:id="61"/>
      <w:bookmarkEnd w:id="62"/>
    </w:p>
    <w:p w14:paraId="0470BB43" w14:textId="77EFBBF0" w:rsidR="00C05820" w:rsidRDefault="00441982" w:rsidP="00C05820">
      <w:r>
        <w:t xml:space="preserve">Statusmøter avtales ved behov. </w:t>
      </w:r>
    </w:p>
    <w:p w14:paraId="03F24BE3" w14:textId="30820975" w:rsidR="00C05820" w:rsidRPr="00AC17A1" w:rsidRDefault="00C05820" w:rsidP="00C05820">
      <w:r>
        <w:br w:type="page"/>
      </w:r>
    </w:p>
    <w:p w14:paraId="0155EC01" w14:textId="77777777" w:rsidR="00C05820" w:rsidRDefault="00C05820" w:rsidP="00C05820">
      <w:pPr>
        <w:pStyle w:val="Overskrift1"/>
      </w:pPr>
      <w:bookmarkStart w:id="63" w:name="_Toc118719282"/>
      <w:bookmarkStart w:id="64" w:name="_Toc229481054"/>
      <w:r w:rsidRPr="00CC45B9">
        <w:lastRenderedPageBreak/>
        <w:t xml:space="preserve">Bilag </w:t>
      </w:r>
      <w:r>
        <w:t>7:</w:t>
      </w:r>
      <w:r w:rsidRPr="00CC45B9">
        <w:t xml:space="preserve"> </w:t>
      </w:r>
      <w:r>
        <w:t>Samlet pris og prisbestemmelser</w:t>
      </w:r>
      <w:bookmarkEnd w:id="63"/>
      <w:bookmarkEnd w:id="64"/>
    </w:p>
    <w:p w14:paraId="6849F90F" w14:textId="77777777" w:rsidR="00C05820" w:rsidRDefault="00C05820" w:rsidP="00C05820">
      <w:pPr>
        <w:pStyle w:val="Overskrift2"/>
      </w:pPr>
      <w:bookmarkStart w:id="65" w:name="_Toc118719283"/>
      <w:bookmarkStart w:id="66" w:name="_Toc229481055"/>
      <w:r>
        <w:t>Avtalens punkt 6.1 Vederlag</w:t>
      </w:r>
      <w:bookmarkEnd w:id="65"/>
      <w:bookmarkEnd w:id="66"/>
    </w:p>
    <w:tbl>
      <w:tblPr>
        <w:tblW w:w="94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
        <w:gridCol w:w="3732"/>
        <w:gridCol w:w="1808"/>
        <w:gridCol w:w="3619"/>
      </w:tblGrid>
      <w:tr w:rsidR="00C00BF9" w:rsidRPr="005D4767" w14:paraId="52589BB2" w14:textId="77777777" w:rsidTr="009653FC">
        <w:trPr>
          <w:trHeight w:val="246"/>
        </w:trPr>
        <w:tc>
          <w:tcPr>
            <w:tcW w:w="338" w:type="dxa"/>
            <w:vAlign w:val="center"/>
          </w:tcPr>
          <w:p w14:paraId="31EADB6F" w14:textId="77777777" w:rsidR="00C00BF9" w:rsidRPr="00C61C11" w:rsidRDefault="00C00BF9" w:rsidP="009653FC">
            <w:pPr>
              <w:rPr>
                <w:rStyle w:val="Bold"/>
              </w:rPr>
            </w:pPr>
            <w:r w:rsidRPr="00C61C11">
              <w:rPr>
                <w:rStyle w:val="Bold"/>
              </w:rPr>
              <w:t>#</w:t>
            </w:r>
          </w:p>
        </w:tc>
        <w:tc>
          <w:tcPr>
            <w:tcW w:w="3786" w:type="dxa"/>
            <w:vAlign w:val="center"/>
          </w:tcPr>
          <w:p w14:paraId="19F10266" w14:textId="77777777" w:rsidR="00C00BF9" w:rsidRPr="00C61C11" w:rsidRDefault="00C00BF9" w:rsidP="009653FC">
            <w:pPr>
              <w:rPr>
                <w:rStyle w:val="Bold"/>
              </w:rPr>
            </w:pPr>
            <w:r>
              <w:rPr>
                <w:rStyle w:val="Bold"/>
              </w:rPr>
              <w:t>K</w:t>
            </w:r>
            <w:r w:rsidRPr="00C61C11">
              <w:rPr>
                <w:rStyle w:val="Bold"/>
              </w:rPr>
              <w:t>ategori</w:t>
            </w:r>
          </w:p>
        </w:tc>
        <w:tc>
          <w:tcPr>
            <w:tcW w:w="1546" w:type="dxa"/>
          </w:tcPr>
          <w:p w14:paraId="4DF5CB0F" w14:textId="77777777" w:rsidR="00C00BF9" w:rsidRPr="00C61C11" w:rsidRDefault="00C00BF9" w:rsidP="009653FC">
            <w:pPr>
              <w:rPr>
                <w:rStyle w:val="Bold"/>
              </w:rPr>
            </w:pPr>
            <w:r>
              <w:rPr>
                <w:rStyle w:val="Bold"/>
              </w:rPr>
              <w:t>Priselement</w:t>
            </w:r>
          </w:p>
        </w:tc>
        <w:tc>
          <w:tcPr>
            <w:tcW w:w="3827" w:type="dxa"/>
            <w:tcBorders>
              <w:bottom w:val="single" w:sz="4" w:space="0" w:color="auto"/>
            </w:tcBorders>
          </w:tcPr>
          <w:p w14:paraId="697BEDA4" w14:textId="77777777" w:rsidR="00C00BF9" w:rsidRPr="00C61C11" w:rsidRDefault="00C00BF9" w:rsidP="009653FC">
            <w:pPr>
              <w:rPr>
                <w:rStyle w:val="Bold"/>
              </w:rPr>
            </w:pPr>
            <w:r>
              <w:rPr>
                <w:rStyle w:val="Bold"/>
              </w:rPr>
              <w:t xml:space="preserve">Leverandørs tilbudte </w:t>
            </w:r>
            <w:r w:rsidRPr="00C61C11">
              <w:rPr>
                <w:rStyle w:val="Bold"/>
              </w:rPr>
              <w:t xml:space="preserve">pris eksklusive </w:t>
            </w:r>
            <w:proofErr w:type="spellStart"/>
            <w:r w:rsidRPr="00C61C11">
              <w:rPr>
                <w:rStyle w:val="Bold"/>
              </w:rPr>
              <w:t>mva</w:t>
            </w:r>
            <w:proofErr w:type="spellEnd"/>
          </w:p>
        </w:tc>
      </w:tr>
      <w:tr w:rsidR="00C00BF9" w:rsidRPr="005D4767" w14:paraId="4C03D5E1" w14:textId="77777777" w:rsidTr="009653FC">
        <w:trPr>
          <w:trHeight w:val="246"/>
        </w:trPr>
        <w:tc>
          <w:tcPr>
            <w:tcW w:w="338" w:type="dxa"/>
          </w:tcPr>
          <w:p w14:paraId="50D30ED3" w14:textId="477F3449" w:rsidR="00C00BF9" w:rsidRDefault="00AA036E" w:rsidP="009653FC">
            <w:r>
              <w:t>1</w:t>
            </w:r>
          </w:p>
        </w:tc>
        <w:tc>
          <w:tcPr>
            <w:tcW w:w="3786" w:type="dxa"/>
          </w:tcPr>
          <w:p w14:paraId="4BEC93D0" w14:textId="77777777" w:rsidR="00C00BF9" w:rsidRPr="004C3788" w:rsidRDefault="00C00BF9" w:rsidP="009653FC">
            <w:pPr>
              <w:rPr>
                <w:b/>
                <w:lang w:val="nn-NO"/>
              </w:rPr>
            </w:pPr>
            <w:proofErr w:type="spellStart"/>
            <w:r w:rsidRPr="004C3788">
              <w:rPr>
                <w:b/>
                <w:lang w:val="nn-NO"/>
              </w:rPr>
              <w:t>Vedlikehold</w:t>
            </w:r>
            <w:proofErr w:type="spellEnd"/>
            <w:r w:rsidRPr="004C3788">
              <w:rPr>
                <w:b/>
                <w:lang w:val="nn-NO"/>
              </w:rPr>
              <w:t xml:space="preserve"> (</w:t>
            </w:r>
            <w:proofErr w:type="spellStart"/>
            <w:r w:rsidRPr="004C3788">
              <w:rPr>
                <w:b/>
                <w:lang w:val="nn-NO"/>
              </w:rPr>
              <w:t>eksisterende</w:t>
            </w:r>
            <w:proofErr w:type="spellEnd"/>
            <w:r w:rsidRPr="004C3788">
              <w:rPr>
                <w:b/>
                <w:lang w:val="nn-NO"/>
              </w:rPr>
              <w:t xml:space="preserve"> </w:t>
            </w:r>
            <w:proofErr w:type="spellStart"/>
            <w:r w:rsidRPr="004C3788">
              <w:rPr>
                <w:b/>
                <w:lang w:val="nn-NO"/>
              </w:rPr>
              <w:t>etterbehandlingsenhet</w:t>
            </w:r>
            <w:proofErr w:type="spellEnd"/>
            <w:r w:rsidRPr="004C3788">
              <w:rPr>
                <w:b/>
                <w:lang w:val="nn-NO"/>
              </w:rPr>
              <w:t xml:space="preserve">, </w:t>
            </w:r>
            <w:proofErr w:type="spellStart"/>
            <w:r w:rsidRPr="004C3788">
              <w:rPr>
                <w:b/>
                <w:lang w:val="nn-NO"/>
              </w:rPr>
              <w:t>Watkiss</w:t>
            </w:r>
            <w:proofErr w:type="spellEnd"/>
            <w:r w:rsidRPr="004C3788">
              <w:rPr>
                <w:b/>
                <w:lang w:val="nn-NO"/>
              </w:rPr>
              <w:t xml:space="preserve"> BLM 550+)</w:t>
            </w:r>
          </w:p>
          <w:p w14:paraId="734CD20A" w14:textId="730BD43A" w:rsidR="00C00BF9" w:rsidRPr="00661686" w:rsidRDefault="00C00BF9" w:rsidP="00AB4A7D">
            <w:pPr>
              <w:pStyle w:val="Listeavsnitt"/>
              <w:numPr>
                <w:ilvl w:val="0"/>
                <w:numId w:val="14"/>
              </w:numPr>
              <w:rPr>
                <w:bCs/>
                <w:lang w:val="nn-NO"/>
              </w:rPr>
            </w:pPr>
            <w:r>
              <w:rPr>
                <w:bCs/>
                <w:lang w:val="nn-NO"/>
              </w:rPr>
              <w:t xml:space="preserve">Fullt ansvar for funksjon, drift, service, deler og </w:t>
            </w:r>
            <w:proofErr w:type="spellStart"/>
            <w:r>
              <w:rPr>
                <w:bCs/>
                <w:lang w:val="nn-NO"/>
              </w:rPr>
              <w:t>vedlikehold</w:t>
            </w:r>
            <w:proofErr w:type="spellEnd"/>
            <w:r>
              <w:rPr>
                <w:bCs/>
                <w:lang w:val="nn-NO"/>
              </w:rPr>
              <w:t xml:space="preserve"> av </w:t>
            </w:r>
            <w:proofErr w:type="spellStart"/>
            <w:r>
              <w:rPr>
                <w:bCs/>
                <w:lang w:val="nn-NO"/>
              </w:rPr>
              <w:t>eksisterende</w:t>
            </w:r>
            <w:proofErr w:type="spellEnd"/>
            <w:r>
              <w:rPr>
                <w:bCs/>
                <w:lang w:val="nn-NO"/>
              </w:rPr>
              <w:t xml:space="preserve"> </w:t>
            </w:r>
            <w:proofErr w:type="spellStart"/>
            <w:r>
              <w:rPr>
                <w:bCs/>
                <w:lang w:val="nn-NO"/>
              </w:rPr>
              <w:t>etterbehandlingsenhet</w:t>
            </w:r>
            <w:proofErr w:type="spellEnd"/>
            <w:r>
              <w:rPr>
                <w:bCs/>
                <w:lang w:val="nn-NO"/>
              </w:rPr>
              <w:t xml:space="preserve"> </w:t>
            </w:r>
            <w:proofErr w:type="spellStart"/>
            <w:r>
              <w:rPr>
                <w:bCs/>
                <w:lang w:val="nn-NO"/>
              </w:rPr>
              <w:t>Watkiss</w:t>
            </w:r>
            <w:proofErr w:type="spellEnd"/>
            <w:r>
              <w:rPr>
                <w:bCs/>
                <w:lang w:val="nn-NO"/>
              </w:rPr>
              <w:t xml:space="preserve"> BLM 550+, jf. Krav i </w:t>
            </w:r>
            <w:proofErr w:type="spellStart"/>
            <w:r>
              <w:rPr>
                <w:bCs/>
                <w:lang w:val="nn-NO"/>
              </w:rPr>
              <w:t>Bilag</w:t>
            </w:r>
            <w:proofErr w:type="spellEnd"/>
            <w:r>
              <w:rPr>
                <w:bCs/>
                <w:lang w:val="nn-NO"/>
              </w:rPr>
              <w:t xml:space="preserve"> 1. </w:t>
            </w:r>
            <w:r>
              <w:rPr>
                <w:bCs/>
                <w:lang w:val="nn-NO"/>
              </w:rPr>
              <w:br/>
              <w:t xml:space="preserve">Prisen skal omfatte </w:t>
            </w:r>
            <w:proofErr w:type="spellStart"/>
            <w:r>
              <w:rPr>
                <w:bCs/>
                <w:lang w:val="nn-NO"/>
              </w:rPr>
              <w:t>vedlikehold</w:t>
            </w:r>
            <w:proofErr w:type="spellEnd"/>
            <w:r>
              <w:rPr>
                <w:bCs/>
                <w:lang w:val="nn-NO"/>
              </w:rPr>
              <w:t xml:space="preserve">, </w:t>
            </w:r>
            <w:proofErr w:type="spellStart"/>
            <w:r>
              <w:rPr>
                <w:bCs/>
                <w:lang w:val="nn-NO"/>
              </w:rPr>
              <w:t>reservedeler</w:t>
            </w:r>
            <w:proofErr w:type="spellEnd"/>
            <w:r>
              <w:rPr>
                <w:bCs/>
                <w:lang w:val="nn-NO"/>
              </w:rPr>
              <w:t xml:space="preserve">, arbeid, reisetid og </w:t>
            </w:r>
            <w:proofErr w:type="spellStart"/>
            <w:r>
              <w:rPr>
                <w:bCs/>
                <w:lang w:val="nn-NO"/>
              </w:rPr>
              <w:t>øvrige</w:t>
            </w:r>
            <w:proofErr w:type="spellEnd"/>
            <w:r>
              <w:rPr>
                <w:bCs/>
                <w:lang w:val="nn-NO"/>
              </w:rPr>
              <w:t xml:space="preserve"> kostnader i hele avtaleperioden. </w:t>
            </w:r>
          </w:p>
        </w:tc>
        <w:tc>
          <w:tcPr>
            <w:tcW w:w="1546" w:type="dxa"/>
          </w:tcPr>
          <w:p w14:paraId="6522B275" w14:textId="77777777" w:rsidR="00C00BF9" w:rsidRDefault="00C00BF9" w:rsidP="009653FC">
            <w:r>
              <w:t>Fast årlig pris (NOK)</w:t>
            </w:r>
          </w:p>
        </w:tc>
        <w:tc>
          <w:tcPr>
            <w:tcW w:w="3827" w:type="dxa"/>
            <w:shd w:val="clear" w:color="auto" w:fill="D6E3BC"/>
          </w:tcPr>
          <w:p w14:paraId="7F2510D6" w14:textId="77777777" w:rsidR="00C00BF9" w:rsidRDefault="00C00BF9" w:rsidP="009653FC">
            <w:r>
              <w:t>Kr.</w:t>
            </w:r>
          </w:p>
        </w:tc>
      </w:tr>
      <w:tr w:rsidR="00C00BF9" w:rsidRPr="005D4767" w14:paraId="0F9D2184" w14:textId="77777777" w:rsidTr="009653FC">
        <w:trPr>
          <w:trHeight w:val="246"/>
        </w:trPr>
        <w:tc>
          <w:tcPr>
            <w:tcW w:w="338" w:type="dxa"/>
          </w:tcPr>
          <w:p w14:paraId="0B7181F9" w14:textId="756A151D" w:rsidR="00C00BF9" w:rsidRDefault="00661686" w:rsidP="009653FC">
            <w:r>
              <w:t>2</w:t>
            </w:r>
          </w:p>
        </w:tc>
        <w:tc>
          <w:tcPr>
            <w:tcW w:w="3786" w:type="dxa"/>
          </w:tcPr>
          <w:p w14:paraId="521B63C7" w14:textId="3074F380" w:rsidR="009033C0" w:rsidRPr="00D2427F" w:rsidRDefault="009033C0">
            <w:pPr>
              <w:rPr>
                <w:b/>
                <w:bCs/>
                <w:kern w:val="2"/>
                <w:lang w:eastAsia="nb-NO"/>
                <w14:ligatures w14:val="standardContextual"/>
              </w:rPr>
            </w:pPr>
            <w:r w:rsidRPr="00D2427F">
              <w:rPr>
                <w:b/>
                <w:bCs/>
                <w:kern w:val="2"/>
                <w:lang w:eastAsia="nb-NO"/>
                <w14:ligatures w14:val="standardContextual"/>
              </w:rPr>
              <w:t>Beredskapsvakt utenfor ordinær arbeidstid</w:t>
            </w:r>
          </w:p>
          <w:p w14:paraId="323CC7D2" w14:textId="77777777" w:rsidR="009033C0" w:rsidRDefault="009033C0">
            <w:pPr>
              <w:rPr>
                <w:kern w:val="2"/>
                <w:lang w:eastAsia="nb-NO"/>
                <w14:ligatures w14:val="standardContextual"/>
              </w:rPr>
            </w:pPr>
          </w:p>
          <w:p w14:paraId="42C06974" w14:textId="0D6D8A84" w:rsidR="00C00BF9" w:rsidRPr="00A45918" w:rsidRDefault="009033C0" w:rsidP="00A45918">
            <w:pPr>
              <w:pStyle w:val="Listeavsnitt"/>
              <w:numPr>
                <w:ilvl w:val="0"/>
                <w:numId w:val="14"/>
              </w:numPr>
              <w:rPr>
                <w:kern w:val="2"/>
                <w:lang w:eastAsia="nb-NO"/>
                <w14:ligatures w14:val="standardContextual"/>
              </w:rPr>
            </w:pPr>
            <w:r>
              <w:rPr>
                <w:kern w:val="2"/>
                <w:lang w:eastAsia="nb-NO"/>
                <w14:ligatures w14:val="standardContextual"/>
              </w:rPr>
              <w:t xml:space="preserve">Gjelder tilgjengelighet for mottak av henvendelser og oppstart av feilsøking, jf. Bilag 1 krav 3 </w:t>
            </w:r>
          </w:p>
        </w:tc>
        <w:tc>
          <w:tcPr>
            <w:tcW w:w="1546" w:type="dxa"/>
          </w:tcPr>
          <w:p w14:paraId="6A9A6613" w14:textId="4B004C73" w:rsidR="00A779C2" w:rsidRDefault="00C02A4C" w:rsidP="009653FC">
            <w:r>
              <w:t>Timepris</w:t>
            </w:r>
            <w:r w:rsidR="00A779C2">
              <w:t xml:space="preserve"> </w:t>
            </w:r>
            <w:r>
              <w:t xml:space="preserve">(eventuelle tillegg følger tabellen </w:t>
            </w:r>
            <w:r w:rsidR="00A45918">
              <w:t>nedenfor for kveld/natt/helg</w:t>
            </w:r>
          </w:p>
        </w:tc>
        <w:tc>
          <w:tcPr>
            <w:tcW w:w="3827" w:type="dxa"/>
            <w:shd w:val="clear" w:color="auto" w:fill="D6E3BC"/>
          </w:tcPr>
          <w:p w14:paraId="404AC610" w14:textId="0BEEC661" w:rsidR="00C00BF9" w:rsidRDefault="00C00BF9" w:rsidP="009653FC">
            <w:r>
              <w:t>Kr</w:t>
            </w:r>
            <w:r w:rsidR="00C2284E">
              <w:t>.</w:t>
            </w:r>
          </w:p>
        </w:tc>
      </w:tr>
      <w:tr w:rsidR="00BA40ED" w:rsidRPr="005D4767" w14:paraId="464822DE" w14:textId="77777777" w:rsidTr="009653FC">
        <w:trPr>
          <w:trHeight w:val="246"/>
        </w:trPr>
        <w:tc>
          <w:tcPr>
            <w:tcW w:w="338" w:type="dxa"/>
          </w:tcPr>
          <w:p w14:paraId="024FB739" w14:textId="586E6681" w:rsidR="00BA40ED" w:rsidRDefault="00BA40ED" w:rsidP="009653FC">
            <w:r>
              <w:t>3</w:t>
            </w:r>
          </w:p>
        </w:tc>
        <w:tc>
          <w:tcPr>
            <w:tcW w:w="3786" w:type="dxa"/>
          </w:tcPr>
          <w:p w14:paraId="05AECBFB" w14:textId="77777777" w:rsidR="00BA40ED" w:rsidRDefault="00A779C2">
            <w:pPr>
              <w:rPr>
                <w:b/>
                <w:bCs/>
                <w:lang w:val="nn-NO"/>
              </w:rPr>
            </w:pPr>
            <w:proofErr w:type="spellStart"/>
            <w:r>
              <w:rPr>
                <w:b/>
                <w:bCs/>
                <w:lang w:val="nn-NO"/>
              </w:rPr>
              <w:t>Ut</w:t>
            </w:r>
            <w:r w:rsidR="003D21D3">
              <w:rPr>
                <w:b/>
                <w:bCs/>
                <w:lang w:val="nn-NO"/>
              </w:rPr>
              <w:t>rykning</w:t>
            </w:r>
            <w:proofErr w:type="spellEnd"/>
            <w:r w:rsidR="003D21D3">
              <w:rPr>
                <w:b/>
                <w:bCs/>
                <w:lang w:val="nn-NO"/>
              </w:rPr>
              <w:t xml:space="preserve"> og </w:t>
            </w:r>
            <w:proofErr w:type="spellStart"/>
            <w:r w:rsidR="003D21D3">
              <w:rPr>
                <w:b/>
                <w:bCs/>
                <w:lang w:val="nn-NO"/>
              </w:rPr>
              <w:t>feilhåndtering</w:t>
            </w:r>
            <w:proofErr w:type="spellEnd"/>
            <w:r w:rsidR="003D21D3">
              <w:rPr>
                <w:b/>
                <w:bCs/>
                <w:lang w:val="nn-NO"/>
              </w:rPr>
              <w:t xml:space="preserve"> </w:t>
            </w:r>
            <w:proofErr w:type="spellStart"/>
            <w:r w:rsidR="003D21D3">
              <w:rPr>
                <w:b/>
                <w:bCs/>
                <w:lang w:val="nn-NO"/>
              </w:rPr>
              <w:t>utenfor</w:t>
            </w:r>
            <w:proofErr w:type="spellEnd"/>
            <w:r w:rsidR="003D21D3">
              <w:rPr>
                <w:b/>
                <w:bCs/>
                <w:lang w:val="nn-NO"/>
              </w:rPr>
              <w:t xml:space="preserve"> ordinær arbeidstid </w:t>
            </w:r>
          </w:p>
          <w:p w14:paraId="7A698D5E" w14:textId="77777777" w:rsidR="003D21D3" w:rsidRDefault="003D21D3">
            <w:pPr>
              <w:rPr>
                <w:b/>
                <w:bCs/>
                <w:lang w:val="nn-NO"/>
              </w:rPr>
            </w:pPr>
          </w:p>
          <w:p w14:paraId="4734A4E1" w14:textId="182F2B80" w:rsidR="003D21D3" w:rsidRPr="003D21D3" w:rsidRDefault="003D21D3" w:rsidP="003D21D3">
            <w:pPr>
              <w:pStyle w:val="Listeavsnitt"/>
              <w:numPr>
                <w:ilvl w:val="0"/>
                <w:numId w:val="14"/>
              </w:numPr>
              <w:rPr>
                <w:b/>
                <w:bCs/>
                <w:lang w:val="nn-NO"/>
              </w:rPr>
            </w:pPr>
            <w:r>
              <w:rPr>
                <w:lang w:val="nn-NO"/>
              </w:rPr>
              <w:t xml:space="preserve">Gjelder faktisk </w:t>
            </w:r>
            <w:r w:rsidR="004A0B36">
              <w:rPr>
                <w:lang w:val="nn-NO"/>
              </w:rPr>
              <w:t>arbeid/</w:t>
            </w:r>
            <w:proofErr w:type="spellStart"/>
            <w:r w:rsidR="004A0B36">
              <w:rPr>
                <w:lang w:val="nn-NO"/>
              </w:rPr>
              <w:t>tilstedeværelse</w:t>
            </w:r>
            <w:proofErr w:type="spellEnd"/>
            <w:r w:rsidR="004A0B36">
              <w:rPr>
                <w:lang w:val="nn-NO"/>
              </w:rPr>
              <w:t xml:space="preserve"> (</w:t>
            </w:r>
            <w:proofErr w:type="spellStart"/>
            <w:r w:rsidR="004A0B36">
              <w:rPr>
                <w:lang w:val="nn-NO"/>
              </w:rPr>
              <w:t>onsite</w:t>
            </w:r>
            <w:proofErr w:type="spellEnd"/>
            <w:r w:rsidR="004A0B36">
              <w:rPr>
                <w:lang w:val="nn-NO"/>
              </w:rPr>
              <w:t>/</w:t>
            </w:r>
            <w:proofErr w:type="spellStart"/>
            <w:r w:rsidR="004A0B36">
              <w:rPr>
                <w:lang w:val="nn-NO"/>
              </w:rPr>
              <w:t>remote</w:t>
            </w:r>
            <w:proofErr w:type="spellEnd"/>
            <w:r w:rsidR="004A0B36">
              <w:rPr>
                <w:lang w:val="nn-NO"/>
              </w:rPr>
              <w:t xml:space="preserve">) når beredskap </w:t>
            </w:r>
            <w:proofErr w:type="spellStart"/>
            <w:r w:rsidR="004A0B36">
              <w:rPr>
                <w:lang w:val="nn-NO"/>
              </w:rPr>
              <w:t>utløses</w:t>
            </w:r>
            <w:proofErr w:type="spellEnd"/>
            <w:r w:rsidR="004A0B36">
              <w:rPr>
                <w:lang w:val="nn-NO"/>
              </w:rPr>
              <w:t xml:space="preserve"> </w:t>
            </w:r>
          </w:p>
        </w:tc>
        <w:tc>
          <w:tcPr>
            <w:tcW w:w="1546" w:type="dxa"/>
          </w:tcPr>
          <w:p w14:paraId="49A614CC" w14:textId="65BDE1F1" w:rsidR="00BA40ED" w:rsidRDefault="00C84658" w:rsidP="009653FC">
            <w:proofErr w:type="gramStart"/>
            <w:r>
              <w:t>Timepris  (</w:t>
            </w:r>
            <w:proofErr w:type="gramEnd"/>
            <w:r>
              <w:t xml:space="preserve">eventuelle tillegg følger tabellen nedenfor for kveld/natt/helg) </w:t>
            </w:r>
          </w:p>
        </w:tc>
        <w:tc>
          <w:tcPr>
            <w:tcW w:w="3827" w:type="dxa"/>
            <w:shd w:val="clear" w:color="auto" w:fill="D6E3BC"/>
          </w:tcPr>
          <w:p w14:paraId="0378A46A" w14:textId="77777777" w:rsidR="00BA40ED" w:rsidRDefault="00BA40ED" w:rsidP="009653FC"/>
        </w:tc>
      </w:tr>
    </w:tbl>
    <w:p w14:paraId="1F203701" w14:textId="77777777" w:rsidR="00C00BF9" w:rsidRDefault="00C00BF9" w:rsidP="00C00BF9">
      <w:pPr>
        <w:rPr>
          <w:lang w:eastAsia="nb-NO"/>
        </w:rPr>
      </w:pPr>
    </w:p>
    <w:p w14:paraId="63DE8656" w14:textId="77777777" w:rsidR="00110A46" w:rsidRPr="005D4767" w:rsidRDefault="00110A46" w:rsidP="00110A46">
      <w:r w:rsidRPr="005D4767">
        <w:t>Alle priser er oppgitt eksklusiv mva., men inklusiv øvrige avgifter eller tillegg.</w:t>
      </w:r>
    </w:p>
    <w:p w14:paraId="6AD4889A" w14:textId="77777777" w:rsidR="00110A46" w:rsidRDefault="00110A46" w:rsidP="00110A46"/>
    <w:p w14:paraId="36CE2161" w14:textId="77777777" w:rsidR="00E06051" w:rsidRDefault="00E06051">
      <w:pPr>
        <w:rPr>
          <w:kern w:val="2"/>
          <w:lang w:eastAsia="nb-NO"/>
          <w14:ligatures w14:val="standardContextual"/>
        </w:rPr>
      </w:pPr>
      <w:r>
        <w:t xml:space="preserve">Prisene og tilleggene som </w:t>
      </w:r>
      <w:proofErr w:type="gramStart"/>
      <w:r>
        <w:t>fremgår</w:t>
      </w:r>
      <w:proofErr w:type="gramEnd"/>
      <w:r>
        <w:t xml:space="preserve"> av Bilag 7 utgjør Kundens samlede betalingsforpliktelser etter avtalen. Leverandøren kan ikke fakturere særskilt for beredskap, oppmøte, reise, administrasjon eller andre kostnader utover det som uttrykkelig </w:t>
      </w:r>
      <w:proofErr w:type="gramStart"/>
      <w:r>
        <w:t>fremgår</w:t>
      </w:r>
      <w:proofErr w:type="gramEnd"/>
      <w:r>
        <w:t xml:space="preserve"> av Bilag 7.</w:t>
      </w:r>
    </w:p>
    <w:p w14:paraId="0FB51A49" w14:textId="77777777" w:rsidR="00110A46" w:rsidRDefault="00110A46" w:rsidP="00110A46">
      <w:pPr>
        <w:rPr>
          <w:lang w:eastAsia="nb-NO"/>
        </w:rPr>
      </w:pPr>
    </w:p>
    <w:p w14:paraId="67838518" w14:textId="5201FC87" w:rsidR="00110A46" w:rsidRDefault="00110A46" w:rsidP="00110A46">
      <w:pPr>
        <w:rPr>
          <w:lang w:eastAsia="nb-NO"/>
        </w:rPr>
      </w:pPr>
      <w:r w:rsidRPr="53D97CBD">
        <w:rPr>
          <w:lang w:eastAsia="nb-NO"/>
        </w:rPr>
        <w:t xml:space="preserve">Leverandørens vedlikeholdsansvar og priselementer i Bilag 7 skal tolkes i samsvar med kravene i Bilag 1. Dette gjelder også ansvar for eksisterende etterbehandlingsenhet </w:t>
      </w:r>
      <w:proofErr w:type="spellStart"/>
      <w:r w:rsidRPr="53D97CBD">
        <w:rPr>
          <w:lang w:eastAsia="nb-NO"/>
        </w:rPr>
        <w:t>Watkiss</w:t>
      </w:r>
      <w:proofErr w:type="spellEnd"/>
      <w:r w:rsidRPr="53D97CBD">
        <w:rPr>
          <w:lang w:eastAsia="nb-NO"/>
        </w:rPr>
        <w:t xml:space="preserve"> BLM 550+. </w:t>
      </w:r>
    </w:p>
    <w:p w14:paraId="549C206B" w14:textId="3B7341FA" w:rsidR="53D97CBD" w:rsidRDefault="53D97CBD" w:rsidP="53D97CBD">
      <w:pPr>
        <w:rPr>
          <w:lang w:eastAsia="nb-NO"/>
        </w:rPr>
      </w:pPr>
    </w:p>
    <w:p w14:paraId="0A2333FC" w14:textId="29EB8908" w:rsidR="3D4ECA1A" w:rsidRDefault="3D4ECA1A" w:rsidP="53D97CBD">
      <w:r w:rsidRPr="53D97CBD">
        <w:rPr>
          <w:rFonts w:ascii="Calibri" w:eastAsia="Calibri" w:hAnsi="Calibri" w:cs="Calibri"/>
        </w:rPr>
        <w:t xml:space="preserve">Prisene for beredskapsvakt og utrykning gjelder samlet for hele leveransen (inkludert både etterbehandlingsenhet og </w:t>
      </w:r>
      <w:proofErr w:type="gramStart"/>
      <w:r w:rsidRPr="53D97CBD">
        <w:rPr>
          <w:rFonts w:ascii="Calibri" w:eastAsia="Calibri" w:hAnsi="Calibri" w:cs="Calibri"/>
        </w:rPr>
        <w:t>ny høyvolum</w:t>
      </w:r>
      <w:proofErr w:type="gramEnd"/>
      <w:r w:rsidRPr="53D97CBD">
        <w:rPr>
          <w:rFonts w:ascii="Calibri" w:eastAsia="Calibri" w:hAnsi="Calibri" w:cs="Calibri"/>
        </w:rPr>
        <w:t xml:space="preserve"> printer). Kunden skal ikke belastes dobbelt for parallelle vedlikeholdsavtaler. Leverandør skal sikre beredskap/utrykning kan håndteres uten behov for parallelle teknikerressurser som medfører dobbelt fakturering, herunder ved koordinert håndtering av hele produksjonslinjen. Ordinært vedlikehold prises i respektive avtaler.</w:t>
      </w:r>
    </w:p>
    <w:p w14:paraId="0ED64509" w14:textId="77777777" w:rsidR="00D2427F" w:rsidRDefault="00D2427F" w:rsidP="00110A46">
      <w:pPr>
        <w:rPr>
          <w:lang w:eastAsia="nb-NO"/>
        </w:rPr>
      </w:pPr>
    </w:p>
    <w:p w14:paraId="00B79A5C" w14:textId="77777777" w:rsidR="00110A46" w:rsidRDefault="00110A46" w:rsidP="00110A46">
      <w:pPr>
        <w:pStyle w:val="Overskrift3"/>
      </w:pPr>
      <w:bookmarkStart w:id="67" w:name="_Toc229481056"/>
      <w:r>
        <w:t>Tillegg ordinær timepris</w:t>
      </w:r>
      <w:bookmarkEnd w:id="67"/>
      <w:r>
        <w:t xml:space="preserve"> </w:t>
      </w:r>
    </w:p>
    <w:p w14:paraId="1EA96C34" w14:textId="77777777" w:rsidR="00110A46" w:rsidRDefault="00110A46" w:rsidP="00110A46">
      <w:pPr>
        <w:rPr>
          <w:lang w:eastAsia="nb-NO"/>
        </w:rPr>
      </w:pPr>
    </w:p>
    <w:p w14:paraId="64A8C3E2" w14:textId="77777777" w:rsidR="00110A46" w:rsidRDefault="00110A46" w:rsidP="00110A46">
      <w:r w:rsidRPr="4B4BAD65">
        <w:rPr>
          <w:rFonts w:eastAsia="Arial" w:cs="Arial"/>
          <w:szCs w:val="22"/>
        </w:rPr>
        <w:t>Ved pålagte arbeider i helg eller utenom ordinær arbeidstid, gis følgende tillegg til ordinær timepris:</w:t>
      </w:r>
    </w:p>
    <w:p w14:paraId="396F94E6" w14:textId="77777777" w:rsidR="00110A46" w:rsidRDefault="00110A46" w:rsidP="00110A46">
      <w:pPr>
        <w:rPr>
          <w:color w:val="0070C0"/>
          <w:sz w:val="20"/>
          <w:szCs w:val="20"/>
        </w:rPr>
      </w:pPr>
    </w:p>
    <w:p w14:paraId="08B00AFB" w14:textId="77777777" w:rsidR="00110A46" w:rsidRDefault="00110A46" w:rsidP="00110A46">
      <w:pPr>
        <w:rPr>
          <w:color w:val="0070C0"/>
          <w:sz w:val="20"/>
          <w:szCs w:val="20"/>
        </w:rPr>
      </w:pPr>
    </w:p>
    <w:tbl>
      <w:tblPr>
        <w:tblStyle w:val="Rutenettabelllys"/>
        <w:tblW w:w="0" w:type="auto"/>
        <w:tblLayout w:type="fixed"/>
        <w:tblLook w:val="04A0" w:firstRow="1" w:lastRow="0" w:firstColumn="1" w:lastColumn="0" w:noHBand="0" w:noVBand="1"/>
      </w:tblPr>
      <w:tblGrid>
        <w:gridCol w:w="1808"/>
        <w:gridCol w:w="5966"/>
        <w:gridCol w:w="1286"/>
      </w:tblGrid>
      <w:tr w:rsidR="00110A46" w14:paraId="4E7C78DD" w14:textId="77777777" w:rsidTr="009653FC">
        <w:trPr>
          <w:trHeight w:val="300"/>
        </w:trPr>
        <w:tc>
          <w:tcPr>
            <w:tcW w:w="180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64A20756" w14:textId="77777777" w:rsidR="00110A46" w:rsidRPr="004163C7" w:rsidRDefault="00110A46" w:rsidP="009653FC">
            <w:pPr>
              <w:rPr>
                <w:rFonts w:asciiTheme="minorHAnsi" w:hAnsiTheme="minorHAnsi" w:cstheme="minorHAnsi"/>
                <w:b/>
                <w:sz w:val="24"/>
                <w:szCs w:val="24"/>
                <w:lang w:val="nn-NO" w:eastAsia="en-US"/>
              </w:rPr>
            </w:pPr>
            <w:r w:rsidRPr="004163C7">
              <w:rPr>
                <w:rFonts w:asciiTheme="minorHAnsi" w:hAnsiTheme="minorHAnsi" w:cstheme="minorHAnsi"/>
                <w:b/>
                <w:sz w:val="24"/>
                <w:szCs w:val="24"/>
                <w:lang w:val="nn-NO" w:eastAsia="en-US"/>
              </w:rPr>
              <w:t>Kategori</w:t>
            </w:r>
          </w:p>
        </w:tc>
        <w:tc>
          <w:tcPr>
            <w:tcW w:w="5966"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37006B60" w14:textId="77777777" w:rsidR="00110A46" w:rsidRPr="004163C7" w:rsidRDefault="00110A46" w:rsidP="009653FC">
            <w:pPr>
              <w:rPr>
                <w:rFonts w:asciiTheme="minorHAnsi" w:hAnsiTheme="minorHAnsi" w:cstheme="minorHAnsi"/>
                <w:b/>
                <w:sz w:val="24"/>
                <w:szCs w:val="24"/>
                <w:lang w:val="nn-NO" w:eastAsia="en-US"/>
              </w:rPr>
            </w:pPr>
            <w:r w:rsidRPr="004163C7">
              <w:rPr>
                <w:rFonts w:asciiTheme="minorHAnsi" w:hAnsiTheme="minorHAnsi" w:cstheme="minorHAnsi"/>
                <w:b/>
                <w:sz w:val="24"/>
                <w:szCs w:val="24"/>
                <w:lang w:val="nn-NO" w:eastAsia="en-US"/>
              </w:rPr>
              <w:t>Definisjon</w:t>
            </w:r>
          </w:p>
        </w:tc>
        <w:tc>
          <w:tcPr>
            <w:tcW w:w="1286"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26240264" w14:textId="77777777" w:rsidR="00110A46" w:rsidRPr="004163C7" w:rsidRDefault="00110A46" w:rsidP="009653FC">
            <w:pPr>
              <w:jc w:val="center"/>
              <w:rPr>
                <w:rFonts w:asciiTheme="minorHAnsi" w:hAnsiTheme="minorHAnsi" w:cstheme="minorHAnsi"/>
                <w:b/>
                <w:sz w:val="24"/>
                <w:szCs w:val="24"/>
                <w:lang w:val="nn-NO" w:eastAsia="en-US"/>
              </w:rPr>
            </w:pPr>
            <w:r w:rsidRPr="004163C7">
              <w:rPr>
                <w:rFonts w:asciiTheme="minorHAnsi" w:hAnsiTheme="minorHAnsi" w:cstheme="minorHAnsi"/>
                <w:b/>
                <w:sz w:val="24"/>
                <w:szCs w:val="24"/>
                <w:lang w:val="nn-NO" w:eastAsia="en-US"/>
              </w:rPr>
              <w:t>Tillegg ordinær timepris</w:t>
            </w:r>
          </w:p>
        </w:tc>
      </w:tr>
      <w:tr w:rsidR="00110A46" w14:paraId="6781AB0B" w14:textId="77777777" w:rsidTr="009653FC">
        <w:trPr>
          <w:trHeight w:val="300"/>
        </w:trPr>
        <w:tc>
          <w:tcPr>
            <w:tcW w:w="180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18359B84" w14:textId="77777777" w:rsidR="00110A46" w:rsidRPr="004163C7" w:rsidRDefault="00110A46" w:rsidP="009653FC">
            <w:pPr>
              <w:rPr>
                <w:rFonts w:asciiTheme="minorHAnsi" w:hAnsiTheme="minorHAnsi" w:cstheme="minorHAnsi"/>
                <w:bCs/>
                <w:sz w:val="24"/>
                <w:szCs w:val="24"/>
                <w:lang w:val="nn-NO" w:eastAsia="en-US"/>
              </w:rPr>
            </w:pPr>
            <w:r w:rsidRPr="004163C7">
              <w:rPr>
                <w:rFonts w:asciiTheme="minorHAnsi" w:hAnsiTheme="minorHAnsi" w:cstheme="minorHAnsi"/>
                <w:bCs/>
                <w:sz w:val="24"/>
                <w:szCs w:val="24"/>
                <w:lang w:val="nn-NO" w:eastAsia="en-US"/>
              </w:rPr>
              <w:t>Kveldsarbeid</w:t>
            </w:r>
          </w:p>
        </w:tc>
        <w:tc>
          <w:tcPr>
            <w:tcW w:w="5966"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5B9BD9A3" w14:textId="77777777" w:rsidR="00110A46" w:rsidRPr="004163C7" w:rsidRDefault="00110A46" w:rsidP="009653FC">
            <w:pPr>
              <w:rPr>
                <w:rFonts w:asciiTheme="minorHAnsi" w:hAnsiTheme="minorHAnsi" w:cstheme="minorHAnsi"/>
                <w:bCs/>
                <w:sz w:val="24"/>
                <w:szCs w:val="24"/>
                <w:lang w:val="nn-NO" w:eastAsia="en-US"/>
              </w:rPr>
            </w:pPr>
            <w:r w:rsidRPr="004163C7">
              <w:rPr>
                <w:rFonts w:asciiTheme="minorHAnsi" w:hAnsiTheme="minorHAnsi" w:cstheme="minorHAnsi"/>
                <w:bCs/>
                <w:sz w:val="24"/>
                <w:szCs w:val="24"/>
                <w:lang w:val="nn-NO" w:eastAsia="en-US"/>
              </w:rPr>
              <w:t xml:space="preserve">Arbeid på </w:t>
            </w:r>
            <w:proofErr w:type="spellStart"/>
            <w:r w:rsidRPr="004163C7">
              <w:rPr>
                <w:rFonts w:asciiTheme="minorHAnsi" w:hAnsiTheme="minorHAnsi" w:cstheme="minorHAnsi"/>
                <w:bCs/>
                <w:sz w:val="24"/>
                <w:szCs w:val="24"/>
                <w:lang w:val="nn-NO" w:eastAsia="en-US"/>
              </w:rPr>
              <w:t>hverdager</w:t>
            </w:r>
            <w:proofErr w:type="spellEnd"/>
            <w:r w:rsidRPr="004163C7">
              <w:rPr>
                <w:rFonts w:asciiTheme="minorHAnsi" w:hAnsiTheme="minorHAnsi" w:cstheme="minorHAnsi"/>
                <w:bCs/>
                <w:sz w:val="24"/>
                <w:szCs w:val="24"/>
                <w:lang w:val="nn-NO" w:eastAsia="en-US"/>
              </w:rPr>
              <w:t xml:space="preserve"> kl. 1800 – 2100.</w:t>
            </w:r>
          </w:p>
        </w:tc>
        <w:tc>
          <w:tcPr>
            <w:tcW w:w="1286"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04F93562" w14:textId="77777777" w:rsidR="00110A46" w:rsidRPr="004163C7" w:rsidRDefault="00110A46" w:rsidP="009653FC">
            <w:pPr>
              <w:jc w:val="center"/>
              <w:rPr>
                <w:rFonts w:asciiTheme="minorHAnsi" w:hAnsiTheme="minorHAnsi" w:cstheme="minorHAnsi"/>
                <w:bCs/>
                <w:sz w:val="24"/>
                <w:szCs w:val="24"/>
                <w:lang w:val="nn-NO" w:eastAsia="en-US"/>
              </w:rPr>
            </w:pPr>
            <w:r w:rsidRPr="004163C7">
              <w:rPr>
                <w:rFonts w:asciiTheme="minorHAnsi" w:hAnsiTheme="minorHAnsi" w:cstheme="minorHAnsi"/>
                <w:bCs/>
                <w:sz w:val="24"/>
                <w:szCs w:val="24"/>
                <w:lang w:val="nn-NO" w:eastAsia="en-US"/>
              </w:rPr>
              <w:t>50 %</w:t>
            </w:r>
          </w:p>
        </w:tc>
      </w:tr>
      <w:tr w:rsidR="00110A46" w14:paraId="1F234C16" w14:textId="77777777" w:rsidTr="009653FC">
        <w:trPr>
          <w:trHeight w:val="300"/>
        </w:trPr>
        <w:tc>
          <w:tcPr>
            <w:tcW w:w="180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748BB8E8" w14:textId="77777777" w:rsidR="00110A46" w:rsidRPr="004163C7" w:rsidRDefault="00110A46" w:rsidP="009653FC">
            <w:pPr>
              <w:rPr>
                <w:rFonts w:asciiTheme="minorHAnsi" w:hAnsiTheme="minorHAnsi" w:cstheme="minorHAnsi"/>
                <w:bCs/>
                <w:sz w:val="24"/>
                <w:szCs w:val="24"/>
                <w:lang w:val="nn-NO" w:eastAsia="en-US"/>
              </w:rPr>
            </w:pPr>
            <w:r w:rsidRPr="004163C7">
              <w:rPr>
                <w:rFonts w:asciiTheme="minorHAnsi" w:hAnsiTheme="minorHAnsi" w:cstheme="minorHAnsi"/>
                <w:bCs/>
                <w:sz w:val="24"/>
                <w:szCs w:val="24"/>
                <w:lang w:val="nn-NO" w:eastAsia="en-US"/>
              </w:rPr>
              <w:t>Nattarbeid</w:t>
            </w:r>
          </w:p>
        </w:tc>
        <w:tc>
          <w:tcPr>
            <w:tcW w:w="5966"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2F419C69" w14:textId="77777777" w:rsidR="00110A46" w:rsidRPr="004163C7" w:rsidRDefault="00110A46" w:rsidP="009653FC">
            <w:pPr>
              <w:rPr>
                <w:rFonts w:asciiTheme="minorHAnsi" w:hAnsiTheme="minorHAnsi" w:cstheme="minorHAnsi"/>
                <w:bCs/>
                <w:sz w:val="24"/>
                <w:szCs w:val="24"/>
                <w:lang w:val="nn-NO" w:eastAsia="en-US"/>
              </w:rPr>
            </w:pPr>
            <w:r w:rsidRPr="004163C7">
              <w:rPr>
                <w:rFonts w:asciiTheme="minorHAnsi" w:hAnsiTheme="minorHAnsi" w:cstheme="minorHAnsi"/>
                <w:bCs/>
                <w:sz w:val="24"/>
                <w:szCs w:val="24"/>
                <w:lang w:val="nn-NO" w:eastAsia="en-US"/>
              </w:rPr>
              <w:t xml:space="preserve">Arbeid på </w:t>
            </w:r>
            <w:proofErr w:type="spellStart"/>
            <w:r w:rsidRPr="004163C7">
              <w:rPr>
                <w:rFonts w:asciiTheme="minorHAnsi" w:hAnsiTheme="minorHAnsi" w:cstheme="minorHAnsi"/>
                <w:bCs/>
                <w:sz w:val="24"/>
                <w:szCs w:val="24"/>
                <w:lang w:val="nn-NO" w:eastAsia="en-US"/>
              </w:rPr>
              <w:t>hverdager</w:t>
            </w:r>
            <w:proofErr w:type="spellEnd"/>
            <w:r w:rsidRPr="004163C7">
              <w:rPr>
                <w:rFonts w:asciiTheme="minorHAnsi" w:hAnsiTheme="minorHAnsi" w:cstheme="minorHAnsi"/>
                <w:bCs/>
                <w:sz w:val="24"/>
                <w:szCs w:val="24"/>
                <w:lang w:val="nn-NO" w:eastAsia="en-US"/>
              </w:rPr>
              <w:t xml:space="preserve"> kl. 2100 – 0600.</w:t>
            </w:r>
          </w:p>
        </w:tc>
        <w:tc>
          <w:tcPr>
            <w:tcW w:w="1286"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031A3300" w14:textId="77777777" w:rsidR="00110A46" w:rsidRPr="004163C7" w:rsidRDefault="00110A46" w:rsidP="009653FC">
            <w:pPr>
              <w:jc w:val="center"/>
              <w:rPr>
                <w:rFonts w:asciiTheme="minorHAnsi" w:hAnsiTheme="minorHAnsi" w:cstheme="minorHAnsi"/>
                <w:bCs/>
                <w:sz w:val="24"/>
                <w:szCs w:val="24"/>
                <w:lang w:val="nn-NO" w:eastAsia="en-US"/>
              </w:rPr>
            </w:pPr>
            <w:r w:rsidRPr="004163C7">
              <w:rPr>
                <w:rFonts w:asciiTheme="minorHAnsi" w:hAnsiTheme="minorHAnsi" w:cstheme="minorHAnsi"/>
                <w:bCs/>
                <w:sz w:val="24"/>
                <w:szCs w:val="24"/>
                <w:lang w:val="nn-NO" w:eastAsia="en-US"/>
              </w:rPr>
              <w:t>100 %</w:t>
            </w:r>
          </w:p>
        </w:tc>
      </w:tr>
      <w:tr w:rsidR="00110A46" w14:paraId="08F4D273" w14:textId="77777777" w:rsidTr="009653FC">
        <w:trPr>
          <w:trHeight w:val="300"/>
        </w:trPr>
        <w:tc>
          <w:tcPr>
            <w:tcW w:w="180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282AAD9B" w14:textId="77777777" w:rsidR="00110A46" w:rsidRPr="004163C7" w:rsidRDefault="00110A46" w:rsidP="009653FC">
            <w:pPr>
              <w:rPr>
                <w:rFonts w:asciiTheme="minorHAnsi" w:hAnsiTheme="minorHAnsi" w:cstheme="minorHAnsi"/>
                <w:bCs/>
                <w:sz w:val="24"/>
                <w:szCs w:val="24"/>
                <w:lang w:val="nn-NO" w:eastAsia="en-US"/>
              </w:rPr>
            </w:pPr>
            <w:r w:rsidRPr="004163C7">
              <w:rPr>
                <w:rFonts w:asciiTheme="minorHAnsi" w:hAnsiTheme="minorHAnsi" w:cstheme="minorHAnsi"/>
                <w:bCs/>
                <w:sz w:val="24"/>
                <w:szCs w:val="24"/>
                <w:lang w:val="nn-NO" w:eastAsia="en-US"/>
              </w:rPr>
              <w:t>Søndags- og helgedagsarbeid</w:t>
            </w:r>
          </w:p>
        </w:tc>
        <w:tc>
          <w:tcPr>
            <w:tcW w:w="5966"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0852D3FA" w14:textId="77777777" w:rsidR="00110A46" w:rsidRPr="004163C7" w:rsidRDefault="00110A46" w:rsidP="009653FC">
            <w:pPr>
              <w:rPr>
                <w:rFonts w:asciiTheme="minorHAnsi" w:hAnsiTheme="minorHAnsi" w:cstheme="minorHAnsi"/>
                <w:bCs/>
                <w:sz w:val="24"/>
                <w:szCs w:val="24"/>
                <w:lang w:val="nn-NO" w:eastAsia="en-US"/>
              </w:rPr>
            </w:pPr>
            <w:proofErr w:type="spellStart"/>
            <w:r w:rsidRPr="004163C7">
              <w:rPr>
                <w:rFonts w:asciiTheme="minorHAnsi" w:hAnsiTheme="minorHAnsi" w:cstheme="minorHAnsi"/>
                <w:bCs/>
                <w:sz w:val="24"/>
                <w:szCs w:val="24"/>
                <w:lang w:val="nn-NO" w:eastAsia="en-US"/>
              </w:rPr>
              <w:t>Fra</w:t>
            </w:r>
            <w:proofErr w:type="spellEnd"/>
            <w:r w:rsidRPr="004163C7">
              <w:rPr>
                <w:rFonts w:asciiTheme="minorHAnsi" w:hAnsiTheme="minorHAnsi" w:cstheme="minorHAnsi"/>
                <w:bCs/>
                <w:sz w:val="24"/>
                <w:szCs w:val="24"/>
                <w:lang w:val="nn-NO" w:eastAsia="en-US"/>
              </w:rPr>
              <w:t xml:space="preserve"> kl. 1800 dagen før en </w:t>
            </w:r>
            <w:proofErr w:type="spellStart"/>
            <w:r w:rsidRPr="004163C7">
              <w:rPr>
                <w:rFonts w:asciiTheme="minorHAnsi" w:hAnsiTheme="minorHAnsi" w:cstheme="minorHAnsi"/>
                <w:bCs/>
                <w:sz w:val="24"/>
                <w:szCs w:val="24"/>
                <w:lang w:val="nn-NO" w:eastAsia="en-US"/>
              </w:rPr>
              <w:t>søn</w:t>
            </w:r>
            <w:proofErr w:type="spellEnd"/>
            <w:r w:rsidRPr="004163C7">
              <w:rPr>
                <w:rFonts w:asciiTheme="minorHAnsi" w:hAnsiTheme="minorHAnsi" w:cstheme="minorHAnsi"/>
                <w:bCs/>
                <w:sz w:val="24"/>
                <w:szCs w:val="24"/>
                <w:lang w:val="nn-NO" w:eastAsia="en-US"/>
              </w:rPr>
              <w:t xml:space="preserve">- eller helgedag og til kl. 2200 dagen før neste </w:t>
            </w:r>
            <w:proofErr w:type="spellStart"/>
            <w:r w:rsidRPr="004163C7">
              <w:rPr>
                <w:rFonts w:asciiTheme="minorHAnsi" w:hAnsiTheme="minorHAnsi" w:cstheme="minorHAnsi"/>
                <w:bCs/>
                <w:sz w:val="24"/>
                <w:szCs w:val="24"/>
                <w:lang w:val="nn-NO" w:eastAsia="en-US"/>
              </w:rPr>
              <w:t>virkedag</w:t>
            </w:r>
            <w:proofErr w:type="spellEnd"/>
            <w:r w:rsidRPr="004163C7">
              <w:rPr>
                <w:rFonts w:asciiTheme="minorHAnsi" w:hAnsiTheme="minorHAnsi" w:cstheme="minorHAnsi"/>
                <w:bCs/>
                <w:sz w:val="24"/>
                <w:szCs w:val="24"/>
                <w:lang w:val="nn-NO" w:eastAsia="en-US"/>
              </w:rPr>
              <w:t xml:space="preserve">. For jul-, påske- og </w:t>
            </w:r>
            <w:proofErr w:type="spellStart"/>
            <w:r w:rsidRPr="004163C7">
              <w:rPr>
                <w:rFonts w:asciiTheme="minorHAnsi" w:hAnsiTheme="minorHAnsi" w:cstheme="minorHAnsi"/>
                <w:bCs/>
                <w:sz w:val="24"/>
                <w:szCs w:val="24"/>
                <w:lang w:val="nn-NO" w:eastAsia="en-US"/>
              </w:rPr>
              <w:t>pinseaften</w:t>
            </w:r>
            <w:proofErr w:type="spellEnd"/>
            <w:r w:rsidRPr="004163C7">
              <w:rPr>
                <w:rFonts w:asciiTheme="minorHAnsi" w:hAnsiTheme="minorHAnsi" w:cstheme="minorHAnsi"/>
                <w:bCs/>
                <w:sz w:val="24"/>
                <w:szCs w:val="24"/>
                <w:lang w:val="nn-NO" w:eastAsia="en-US"/>
              </w:rPr>
              <w:t xml:space="preserve"> </w:t>
            </w:r>
            <w:proofErr w:type="spellStart"/>
            <w:r w:rsidRPr="004163C7">
              <w:rPr>
                <w:rFonts w:asciiTheme="minorHAnsi" w:hAnsiTheme="minorHAnsi" w:cstheme="minorHAnsi"/>
                <w:bCs/>
                <w:sz w:val="24"/>
                <w:szCs w:val="24"/>
                <w:lang w:val="nn-NO" w:eastAsia="en-US"/>
              </w:rPr>
              <w:t>fra</w:t>
            </w:r>
            <w:proofErr w:type="spellEnd"/>
            <w:r w:rsidRPr="004163C7">
              <w:rPr>
                <w:rFonts w:asciiTheme="minorHAnsi" w:hAnsiTheme="minorHAnsi" w:cstheme="minorHAnsi"/>
                <w:bCs/>
                <w:sz w:val="24"/>
                <w:szCs w:val="24"/>
                <w:lang w:val="nn-NO" w:eastAsia="en-US"/>
              </w:rPr>
              <w:t xml:space="preserve"> kl. 1500 til kl. 2200 dagen før neste </w:t>
            </w:r>
            <w:proofErr w:type="spellStart"/>
            <w:r w:rsidRPr="004163C7">
              <w:rPr>
                <w:rFonts w:asciiTheme="minorHAnsi" w:hAnsiTheme="minorHAnsi" w:cstheme="minorHAnsi"/>
                <w:bCs/>
                <w:sz w:val="24"/>
                <w:szCs w:val="24"/>
                <w:lang w:val="nn-NO" w:eastAsia="en-US"/>
              </w:rPr>
              <w:t>virkedag</w:t>
            </w:r>
            <w:proofErr w:type="spellEnd"/>
            <w:r w:rsidRPr="004163C7">
              <w:rPr>
                <w:rFonts w:asciiTheme="minorHAnsi" w:hAnsiTheme="minorHAnsi" w:cstheme="minorHAnsi"/>
                <w:bCs/>
                <w:sz w:val="24"/>
                <w:szCs w:val="24"/>
                <w:lang w:val="nn-NO" w:eastAsia="en-US"/>
              </w:rPr>
              <w:t xml:space="preserve">. Arbeid </w:t>
            </w:r>
            <w:proofErr w:type="spellStart"/>
            <w:r w:rsidRPr="004163C7">
              <w:rPr>
                <w:rFonts w:asciiTheme="minorHAnsi" w:hAnsiTheme="minorHAnsi" w:cstheme="minorHAnsi"/>
                <w:bCs/>
                <w:sz w:val="24"/>
                <w:szCs w:val="24"/>
                <w:lang w:val="nn-NO" w:eastAsia="en-US"/>
              </w:rPr>
              <w:t>innenfor</w:t>
            </w:r>
            <w:proofErr w:type="spellEnd"/>
            <w:r w:rsidRPr="004163C7">
              <w:rPr>
                <w:rFonts w:asciiTheme="minorHAnsi" w:hAnsiTheme="minorHAnsi" w:cstheme="minorHAnsi"/>
                <w:bCs/>
                <w:sz w:val="24"/>
                <w:szCs w:val="24"/>
                <w:lang w:val="nn-NO" w:eastAsia="en-US"/>
              </w:rPr>
              <w:t xml:space="preserve"> disse tidsrom </w:t>
            </w:r>
            <w:proofErr w:type="spellStart"/>
            <w:r w:rsidRPr="004163C7">
              <w:rPr>
                <w:rFonts w:asciiTheme="minorHAnsi" w:hAnsiTheme="minorHAnsi" w:cstheme="minorHAnsi"/>
                <w:bCs/>
                <w:sz w:val="24"/>
                <w:szCs w:val="24"/>
                <w:lang w:val="nn-NO" w:eastAsia="en-US"/>
              </w:rPr>
              <w:t>regnes</w:t>
            </w:r>
            <w:proofErr w:type="spellEnd"/>
            <w:r w:rsidRPr="004163C7">
              <w:rPr>
                <w:rFonts w:asciiTheme="minorHAnsi" w:hAnsiTheme="minorHAnsi" w:cstheme="minorHAnsi"/>
                <w:bCs/>
                <w:sz w:val="24"/>
                <w:szCs w:val="24"/>
                <w:lang w:val="nn-NO" w:eastAsia="en-US"/>
              </w:rPr>
              <w:t xml:space="preserve"> som </w:t>
            </w:r>
            <w:proofErr w:type="spellStart"/>
            <w:r w:rsidRPr="004163C7">
              <w:rPr>
                <w:rFonts w:asciiTheme="minorHAnsi" w:hAnsiTheme="minorHAnsi" w:cstheme="minorHAnsi"/>
                <w:bCs/>
                <w:sz w:val="24"/>
                <w:szCs w:val="24"/>
                <w:lang w:val="nn-NO" w:eastAsia="en-US"/>
              </w:rPr>
              <w:t>søn</w:t>
            </w:r>
            <w:proofErr w:type="spellEnd"/>
            <w:r w:rsidRPr="004163C7">
              <w:rPr>
                <w:rFonts w:asciiTheme="minorHAnsi" w:hAnsiTheme="minorHAnsi" w:cstheme="minorHAnsi"/>
                <w:bCs/>
                <w:sz w:val="24"/>
                <w:szCs w:val="24"/>
                <w:lang w:val="nn-NO" w:eastAsia="en-US"/>
              </w:rPr>
              <w:t>- og helgedagsarbeid.</w:t>
            </w:r>
          </w:p>
        </w:tc>
        <w:tc>
          <w:tcPr>
            <w:tcW w:w="1286"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6C9AC7ED" w14:textId="77777777" w:rsidR="00110A46" w:rsidRPr="004163C7" w:rsidRDefault="00110A46" w:rsidP="009653FC">
            <w:pPr>
              <w:jc w:val="center"/>
              <w:rPr>
                <w:rFonts w:asciiTheme="minorHAnsi" w:hAnsiTheme="minorHAnsi" w:cstheme="minorHAnsi"/>
                <w:bCs/>
                <w:sz w:val="24"/>
                <w:szCs w:val="24"/>
                <w:lang w:val="nn-NO" w:eastAsia="en-US"/>
              </w:rPr>
            </w:pPr>
            <w:r w:rsidRPr="004163C7">
              <w:rPr>
                <w:rFonts w:asciiTheme="minorHAnsi" w:hAnsiTheme="minorHAnsi" w:cstheme="minorHAnsi"/>
                <w:bCs/>
                <w:sz w:val="24"/>
                <w:szCs w:val="24"/>
                <w:lang w:val="nn-NO" w:eastAsia="en-US"/>
              </w:rPr>
              <w:t>100 %</w:t>
            </w:r>
          </w:p>
        </w:tc>
      </w:tr>
    </w:tbl>
    <w:p w14:paraId="2FA2415F" w14:textId="77777777" w:rsidR="00661686" w:rsidRPr="00C00BF9" w:rsidRDefault="00661686" w:rsidP="00C00BF9">
      <w:pPr>
        <w:rPr>
          <w:lang w:eastAsia="nb-NO"/>
        </w:rPr>
      </w:pPr>
    </w:p>
    <w:p w14:paraId="2B41627E" w14:textId="77777777" w:rsidR="00C05820" w:rsidRDefault="00C05820" w:rsidP="00C05820">
      <w:pPr>
        <w:pStyle w:val="Overskrift2"/>
      </w:pPr>
      <w:bookmarkStart w:id="68" w:name="_Toc118719284"/>
      <w:bookmarkStart w:id="69" w:name="_Toc229481057"/>
      <w:r>
        <w:t>Avtalens punkt 6.2 Fakturering</w:t>
      </w:r>
      <w:bookmarkEnd w:id="68"/>
      <w:bookmarkEnd w:id="69"/>
      <w:r>
        <w:t xml:space="preserve"> </w:t>
      </w:r>
    </w:p>
    <w:p w14:paraId="3FD05581" w14:textId="6F09C6E1" w:rsidR="00147323" w:rsidRPr="005D4767" w:rsidRDefault="001B3949" w:rsidP="001B3949">
      <w:r w:rsidRPr="005D4767">
        <w:t xml:space="preserve">Fakturering skjer etterskuddsvis </w:t>
      </w:r>
      <w:r>
        <w:t>kvartalsvis.</w:t>
      </w:r>
    </w:p>
    <w:p w14:paraId="57DABE9F" w14:textId="77777777" w:rsidR="001B3949" w:rsidRDefault="001B3949" w:rsidP="001B3949">
      <w:r w:rsidRPr="10D02C58">
        <w:t xml:space="preserve">Fakturering skal skje med betaling pr. 30 kalenderdager. Fakturert beløp skal gjelde den tid som er medgått frem til faktureringstidspunktet. Betalingsfristen begynner ikke å løpe før godkjent faktura er mottatt. Som godkjent faktura regnes faktura som er adressert og merket riktig iht. punkt 4.1. og som gjør det mulig for Kunden å kontrollere at det som er fakturert er levert og ellers i samsvar med det som er avtalt og de krav Kunden har stilt. </w:t>
      </w:r>
    </w:p>
    <w:p w14:paraId="7DCFD0BF" w14:textId="77777777" w:rsidR="001B3949" w:rsidRDefault="001B3949" w:rsidP="001B3949"/>
    <w:p w14:paraId="28881A50" w14:textId="77777777" w:rsidR="001B3949" w:rsidRPr="005D4767" w:rsidRDefault="001B3949" w:rsidP="001B3949">
      <w:r w:rsidRPr="10D02C58">
        <w:t>Fakturagebyr og andre former for tillegg aksepteres ikke. Faktura som ikke er korrekt utstedt, vil kunne bli krevd kreditert. Betaling av faktura er ikke en aksept av faktura.</w:t>
      </w:r>
      <w:r>
        <w:t xml:space="preserve"> </w:t>
      </w:r>
      <w:r w:rsidRPr="10D02C58">
        <w:t>Det er ikke anledning til å avrunde vederlaget ved elektronisk betaling, jf. Skatteetatens prinsipputtalelse</w:t>
      </w:r>
      <w:r>
        <w:t>.</w:t>
      </w:r>
      <w:r>
        <w:rPr>
          <w:rStyle w:val="Fotnotereferanse"/>
          <w:rFonts w:ascii="Franklin Gothic Book" w:hAnsi="Franklin Gothic Book"/>
        </w:rPr>
        <w:footnoteReference w:id="2"/>
      </w:r>
    </w:p>
    <w:p w14:paraId="08662A56" w14:textId="77777777" w:rsidR="001B3949" w:rsidRPr="005D4767" w:rsidRDefault="001B3949" w:rsidP="001B3949">
      <w:pPr>
        <w:pStyle w:val="Overskrift2"/>
      </w:pPr>
      <w:bookmarkStart w:id="70" w:name="_Toc229129581"/>
      <w:bookmarkStart w:id="71" w:name="_Toc229481058"/>
      <w:r w:rsidRPr="00562343">
        <w:t>Fakturaformat og faktureringsadresse</w:t>
      </w:r>
      <w:bookmarkEnd w:id="70"/>
      <w:bookmarkEnd w:id="71"/>
    </w:p>
    <w:p w14:paraId="5272CC5B" w14:textId="77777777" w:rsidR="001B3949" w:rsidRDefault="001B3949" w:rsidP="001B3949">
      <w:r w:rsidRPr="57187E5A">
        <w:t xml:space="preserve">Timelister og spesifikasjon skal alltid vedlegges faktura. </w:t>
      </w:r>
    </w:p>
    <w:p w14:paraId="191691DB" w14:textId="77777777" w:rsidR="001B3949" w:rsidRPr="005D4767" w:rsidRDefault="001B3949" w:rsidP="001B3949"/>
    <w:p w14:paraId="11E64D63" w14:textId="4B8FC986" w:rsidR="001B3949" w:rsidRDefault="001B3949" w:rsidP="001B3949">
      <w:r w:rsidRPr="57187E5A">
        <w:t xml:space="preserve">Hvis ikke annet er avtalt, skal det sendes en faktura per ordre. Det kan sendes en samlefaktura per måned etter </w:t>
      </w:r>
      <w:r w:rsidRPr="0093038A">
        <w:t>forespørsel fra Kunden.</w:t>
      </w:r>
      <w:r>
        <w:t xml:space="preserve"> </w:t>
      </w:r>
      <w:r w:rsidRPr="0093038A">
        <w:t>EHF-faktura sendes først når ordren er komplett.</w:t>
      </w:r>
      <w:r w:rsidRPr="57187E5A">
        <w:t xml:space="preserve"> </w:t>
      </w:r>
    </w:p>
    <w:p w14:paraId="4B3385BD" w14:textId="77777777" w:rsidR="001B3949" w:rsidRPr="005D4767" w:rsidRDefault="001B3949" w:rsidP="001B3949"/>
    <w:p w14:paraId="129E7509" w14:textId="77777777" w:rsidR="001B3949" w:rsidRDefault="001B3949" w:rsidP="001B3949">
      <w:r w:rsidRPr="005D4767">
        <w:t>Stortinget skal motta elektronisk faktura på EHF-format. Elektronisk adresse er: 971524960.</w:t>
      </w:r>
      <w:r>
        <w:t xml:space="preserve"> </w:t>
      </w:r>
    </w:p>
    <w:p w14:paraId="63FC97C9" w14:textId="77777777" w:rsidR="001B3949" w:rsidRDefault="001B3949" w:rsidP="001B3949"/>
    <w:p w14:paraId="6C57D8BA" w14:textId="77777777" w:rsidR="001B3949" w:rsidRDefault="001B3949" w:rsidP="001B3949">
      <w:r w:rsidRPr="00295DF6">
        <w:t>Dersom leverandøren ikke etterkommer krav</w:t>
      </w:r>
      <w:r>
        <w:t xml:space="preserve"> om bruk av elektronisk faktura</w:t>
      </w:r>
      <w:r w:rsidRPr="00295DF6">
        <w:t>,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01224831" w14:textId="77777777" w:rsidR="001B3949" w:rsidRDefault="001B3949" w:rsidP="001B3949"/>
    <w:p w14:paraId="1B383394" w14:textId="77777777" w:rsidR="001B3949" w:rsidRDefault="001B3949" w:rsidP="001B3949">
      <w:r w:rsidRPr="0061173A">
        <w:t>Utenlandske leverandører skal bruke standarden PEPPOL BIS</w:t>
      </w:r>
      <w:r>
        <w:t>.</w:t>
      </w:r>
    </w:p>
    <w:p w14:paraId="561F7BF3" w14:textId="77777777" w:rsidR="001B3949" w:rsidRPr="0061173A" w:rsidRDefault="001B3949" w:rsidP="001B3949"/>
    <w:p w14:paraId="10E2EDB0" w14:textId="77777777" w:rsidR="001B3949" w:rsidRDefault="001B3949" w:rsidP="001B3949">
      <w:r>
        <w:rPr>
          <w:rFonts w:ascii="Franklin Gothic Book" w:hAnsi="Franklin Gothic Book"/>
        </w:rPr>
        <w:t xml:space="preserve">Mer informasjon om e-faktura: </w:t>
      </w:r>
      <w:hyperlink r:id="rId21" w:history="1">
        <w:r w:rsidRPr="009B2A8F">
          <w:rPr>
            <w:rStyle w:val="Hyperkobling"/>
          </w:rPr>
          <w:t>https://dfo.no/kundesider/fakturahandtering/send-faktura-til-en-kunde-av-dfo</w:t>
        </w:r>
      </w:hyperlink>
      <w:r>
        <w:t xml:space="preserve"> </w:t>
      </w:r>
    </w:p>
    <w:p w14:paraId="6CC530FB" w14:textId="77777777" w:rsidR="001B3949" w:rsidRDefault="001B3949" w:rsidP="001B3949">
      <w:pPr>
        <w:rPr>
          <w:rFonts w:ascii="Franklin Gothic Book" w:hAnsi="Franklin Gothic Book"/>
        </w:rPr>
      </w:pPr>
    </w:p>
    <w:p w14:paraId="63F5084A" w14:textId="77777777" w:rsidR="001B3949" w:rsidRDefault="001B3949" w:rsidP="001B3949">
      <w:pPr>
        <w:rPr>
          <w:rFonts w:ascii="Franklin Gothic Book" w:hAnsi="Franklin Gothic Book"/>
        </w:rPr>
      </w:pPr>
      <w:r w:rsidRPr="005D4767">
        <w:rPr>
          <w:rFonts w:ascii="Franklin Gothic Book" w:hAnsi="Franklin Gothic Book"/>
        </w:rPr>
        <w:t>Leveranse av elektroniske fakturaer skal skje på den av Direktorat for økonomistyring (DFØ) sin til enhver tid valgte kommunikasjonsmetode.</w:t>
      </w:r>
    </w:p>
    <w:p w14:paraId="4A4BE981" w14:textId="77777777" w:rsidR="001B3949" w:rsidRDefault="001B3949" w:rsidP="001B3949">
      <w:pPr>
        <w:rPr>
          <w:rFonts w:ascii="Franklin Gothic Book" w:hAnsi="Franklin Gothic Book"/>
        </w:rPr>
      </w:pPr>
    </w:p>
    <w:p w14:paraId="5D49E5E9" w14:textId="77777777" w:rsidR="001B3949" w:rsidRPr="005D4767" w:rsidRDefault="001B3949" w:rsidP="001B3949">
      <w:pPr>
        <w:pStyle w:val="IngenmellomromNormal"/>
      </w:pPr>
      <w:r w:rsidRPr="005D4767">
        <w:t>EHF-Faktura skal merkes som følger:</w:t>
      </w:r>
      <w:r>
        <w:br/>
      </w:r>
    </w:p>
    <w:tbl>
      <w:tblPr>
        <w:tblW w:w="0" w:type="auto"/>
        <w:tblInd w:w="-10" w:type="dxa"/>
        <w:tblCellMar>
          <w:left w:w="0" w:type="dxa"/>
          <w:right w:w="0" w:type="dxa"/>
        </w:tblCellMar>
        <w:tblLook w:val="04A0" w:firstRow="1" w:lastRow="0" w:firstColumn="1" w:lastColumn="0" w:noHBand="0" w:noVBand="1"/>
      </w:tblPr>
      <w:tblGrid>
        <w:gridCol w:w="2815"/>
        <w:gridCol w:w="3776"/>
        <w:gridCol w:w="2471"/>
      </w:tblGrid>
      <w:tr w:rsidR="001B3949" w:rsidRPr="005D4767" w14:paraId="78F3FF50" w14:textId="77777777" w:rsidTr="009653FC">
        <w:tc>
          <w:tcPr>
            <w:tcW w:w="31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05F2A2" w14:textId="77777777" w:rsidR="001B3949" w:rsidRPr="005D4767" w:rsidRDefault="001B3949" w:rsidP="009653FC">
            <w:pPr>
              <w:pStyle w:val="IngenmellomromNormal"/>
            </w:pPr>
            <w:r w:rsidRPr="005D4767">
              <w:t>Beskrivelse</w:t>
            </w:r>
          </w:p>
        </w:tc>
        <w:tc>
          <w:tcPr>
            <w:tcW w:w="3117"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3A3A2CA2" w14:textId="77777777" w:rsidR="001B3949" w:rsidRPr="005D4767" w:rsidRDefault="001B3949" w:rsidP="009653FC">
            <w:pPr>
              <w:pStyle w:val="IngenmellomromNormal"/>
            </w:pPr>
            <w:r w:rsidRPr="005D4767">
              <w:t>Tagg i EHF-format</w:t>
            </w:r>
          </w:p>
        </w:tc>
        <w:tc>
          <w:tcPr>
            <w:tcW w:w="2823"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64CF1F63" w14:textId="77777777" w:rsidR="001B3949" w:rsidRPr="005D4767" w:rsidRDefault="001B3949" w:rsidP="009653FC">
            <w:pPr>
              <w:pStyle w:val="IngenmellomromNormal"/>
            </w:pPr>
            <w:r w:rsidRPr="005D4767">
              <w:t>Eksempel</w:t>
            </w:r>
          </w:p>
        </w:tc>
      </w:tr>
      <w:tr w:rsidR="001B3949" w:rsidRPr="005D4767" w14:paraId="58215364" w14:textId="77777777" w:rsidTr="009653FC">
        <w:tc>
          <w:tcPr>
            <w:tcW w:w="31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96A4E9" w14:textId="77777777" w:rsidR="001B3949" w:rsidRPr="005D4767" w:rsidRDefault="001B3949" w:rsidP="009653FC">
            <w:pPr>
              <w:pStyle w:val="IngenmellomromNormal"/>
            </w:pPr>
            <w:r w:rsidRPr="005D4767">
              <w:t xml:space="preserve">Deres </w:t>
            </w:r>
            <w:proofErr w:type="spellStart"/>
            <w:r w:rsidRPr="005D4767">
              <w:t>ref</w:t>
            </w:r>
            <w:proofErr w:type="spellEnd"/>
          </w:p>
        </w:tc>
        <w:tc>
          <w:tcPr>
            <w:tcW w:w="3117"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05415A70" w14:textId="77777777" w:rsidR="001B3949" w:rsidRPr="00B84BC3" w:rsidRDefault="001B3949" w:rsidP="009653FC">
            <w:pPr>
              <w:pStyle w:val="IngenmellomromNormal"/>
              <w:rPr>
                <w:rFonts w:eastAsia="Franklin Gothic Book" w:cs="Franklin Gothic Book"/>
                <w:lang w:val="en-US"/>
              </w:rPr>
            </w:pPr>
            <w:r w:rsidRPr="57187E5A">
              <w:rPr>
                <w:rFonts w:ascii="Source Sans Pro" w:eastAsia="Source Sans Pro" w:hAnsi="Source Sans Pro" w:cs="Source Sans Pro"/>
                <w:color w:val="333333"/>
                <w:sz w:val="27"/>
                <w:szCs w:val="27"/>
                <w:lang w:val="en-US"/>
              </w:rPr>
              <w:t xml:space="preserve"> </w:t>
            </w:r>
            <w:r w:rsidRPr="005B5E0D">
              <w:rPr>
                <w:rFonts w:eastAsia="Franklin Gothic Book" w:cs="Franklin Gothic Book"/>
                <w:color w:val="333333"/>
                <w:lang w:val="en-US"/>
              </w:rPr>
              <w:t>Invoice/</w:t>
            </w:r>
            <w:proofErr w:type="spellStart"/>
            <w:r w:rsidRPr="005B5E0D">
              <w:rPr>
                <w:rFonts w:eastAsia="Franklin Gothic Book" w:cs="Franklin Gothic Book"/>
                <w:color w:val="333333"/>
                <w:lang w:val="en-US"/>
              </w:rPr>
              <w:t>buyerReference</w:t>
            </w:r>
            <w:proofErr w:type="spellEnd"/>
          </w:p>
        </w:tc>
        <w:tc>
          <w:tcPr>
            <w:tcW w:w="2823"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37371B5B" w14:textId="77777777" w:rsidR="001B3949" w:rsidRPr="005D4767" w:rsidRDefault="001B3949" w:rsidP="009653FC">
            <w:pPr>
              <w:pStyle w:val="IngenmellomromNormal"/>
            </w:pPr>
            <w:r w:rsidRPr="005D4767">
              <w:t>3440XXX</w:t>
            </w:r>
          </w:p>
        </w:tc>
      </w:tr>
      <w:tr w:rsidR="001B3949" w:rsidRPr="005D4767" w14:paraId="0FA0F060" w14:textId="77777777" w:rsidTr="009653FC">
        <w:tc>
          <w:tcPr>
            <w:tcW w:w="3120"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1188FB4C" w14:textId="77777777" w:rsidR="001B3949" w:rsidRPr="005D4767" w:rsidRDefault="001B3949" w:rsidP="009653FC">
            <w:pPr>
              <w:pStyle w:val="IngenmellomromNormal"/>
            </w:pPr>
            <w:proofErr w:type="spellStart"/>
            <w:r w:rsidRPr="57187E5A">
              <w:t>Avtalenr</w:t>
            </w:r>
            <w:proofErr w:type="spellEnd"/>
            <w:r w:rsidRPr="57187E5A">
              <w:t xml:space="preserve"> </w:t>
            </w:r>
          </w:p>
        </w:tc>
        <w:tc>
          <w:tcPr>
            <w:tcW w:w="3117" w:type="dxa"/>
            <w:tcBorders>
              <w:top w:val="nil"/>
              <w:left w:val="nil"/>
              <w:bottom w:val="single" w:sz="8" w:space="0" w:color="A3A3A3"/>
              <w:right w:val="single" w:sz="8" w:space="0" w:color="A3A3A3"/>
            </w:tcBorders>
            <w:tcMar>
              <w:top w:w="80" w:type="dxa"/>
              <w:left w:w="80" w:type="dxa"/>
              <w:bottom w:w="80" w:type="dxa"/>
              <w:right w:w="80" w:type="dxa"/>
            </w:tcMar>
            <w:hideMark/>
          </w:tcPr>
          <w:p w14:paraId="4F1D4F87" w14:textId="77777777" w:rsidR="001B3949" w:rsidRPr="005D4767" w:rsidRDefault="001B3949" w:rsidP="009653FC">
            <w:pPr>
              <w:pStyle w:val="IngenmellomromNormal"/>
            </w:pPr>
            <w:proofErr w:type="spellStart"/>
            <w:r w:rsidRPr="005D4767">
              <w:t>Invoice</w:t>
            </w:r>
            <w:proofErr w:type="spellEnd"/>
            <w:r w:rsidRPr="005D4767">
              <w:t>/</w:t>
            </w:r>
            <w:proofErr w:type="spellStart"/>
            <w:r w:rsidRPr="005D4767">
              <w:t>ContractDocumentReference</w:t>
            </w:r>
            <w:proofErr w:type="spellEnd"/>
            <w:r w:rsidRPr="005D4767">
              <w:t>/ID</w:t>
            </w:r>
          </w:p>
        </w:tc>
        <w:tc>
          <w:tcPr>
            <w:tcW w:w="2823" w:type="dxa"/>
            <w:tcBorders>
              <w:top w:val="nil"/>
              <w:left w:val="nil"/>
              <w:bottom w:val="single" w:sz="8" w:space="0" w:color="A3A3A3"/>
              <w:right w:val="single" w:sz="8" w:space="0" w:color="A3A3A3"/>
            </w:tcBorders>
            <w:tcMar>
              <w:top w:w="80" w:type="dxa"/>
              <w:left w:w="80" w:type="dxa"/>
              <w:bottom w:w="80" w:type="dxa"/>
              <w:right w:w="80" w:type="dxa"/>
            </w:tcMar>
            <w:hideMark/>
          </w:tcPr>
          <w:p w14:paraId="3280BB5F" w14:textId="77777777" w:rsidR="001B3949" w:rsidRPr="005D4767" w:rsidRDefault="001B3949" w:rsidP="009653FC">
            <w:pPr>
              <w:pStyle w:val="IngenmellomromNormal"/>
            </w:pPr>
            <w:r w:rsidRPr="57187E5A">
              <w:t>2024/1234</w:t>
            </w:r>
          </w:p>
        </w:tc>
      </w:tr>
      <w:tr w:rsidR="001B3949" w:rsidRPr="005D4767" w14:paraId="62AED398" w14:textId="77777777" w:rsidTr="009653FC">
        <w:tc>
          <w:tcPr>
            <w:tcW w:w="3120"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2C324394" w14:textId="77777777" w:rsidR="001B3949" w:rsidRPr="005D4767" w:rsidRDefault="001B3949" w:rsidP="009653FC">
            <w:pPr>
              <w:pStyle w:val="IngenmellomromNormal"/>
            </w:pPr>
            <w:r>
              <w:t>e-handel ordre</w:t>
            </w:r>
            <w:r w:rsidRPr="005D4767">
              <w:t>nummer</w:t>
            </w:r>
          </w:p>
          <w:p w14:paraId="1F576128" w14:textId="77777777" w:rsidR="001B3949" w:rsidRPr="005D4767" w:rsidRDefault="001B3949" w:rsidP="009653FC">
            <w:pPr>
              <w:pStyle w:val="IngenmellomromNormal"/>
            </w:pPr>
            <w:proofErr w:type="gramStart"/>
            <w:r w:rsidRPr="005D4767">
              <w:t>systemgenerert</w:t>
            </w:r>
            <w:proofErr w:type="gramEnd"/>
          </w:p>
        </w:tc>
        <w:tc>
          <w:tcPr>
            <w:tcW w:w="3117" w:type="dxa"/>
            <w:tcBorders>
              <w:top w:val="nil"/>
              <w:left w:val="nil"/>
              <w:bottom w:val="single" w:sz="8" w:space="0" w:color="A3A3A3"/>
              <w:right w:val="single" w:sz="8" w:space="0" w:color="A3A3A3"/>
            </w:tcBorders>
            <w:tcMar>
              <w:top w:w="80" w:type="dxa"/>
              <w:left w:w="80" w:type="dxa"/>
              <w:bottom w:w="80" w:type="dxa"/>
              <w:right w:w="80" w:type="dxa"/>
            </w:tcMar>
            <w:hideMark/>
          </w:tcPr>
          <w:p w14:paraId="7636ED95" w14:textId="77777777" w:rsidR="001B3949" w:rsidRPr="005D4767" w:rsidRDefault="001B3949" w:rsidP="009653FC">
            <w:pPr>
              <w:pStyle w:val="IngenmellomromNormal"/>
            </w:pPr>
            <w:proofErr w:type="spellStart"/>
            <w:r w:rsidRPr="57187E5A">
              <w:t>Invoice</w:t>
            </w:r>
            <w:proofErr w:type="spellEnd"/>
            <w:r w:rsidRPr="57187E5A">
              <w:t>/</w:t>
            </w:r>
            <w:proofErr w:type="spellStart"/>
            <w:r w:rsidRPr="57187E5A">
              <w:t>OrderReference</w:t>
            </w:r>
            <w:proofErr w:type="spellEnd"/>
            <w:r w:rsidRPr="57187E5A">
              <w:t xml:space="preserve">/ID </w:t>
            </w:r>
          </w:p>
        </w:tc>
        <w:tc>
          <w:tcPr>
            <w:tcW w:w="2823" w:type="dxa"/>
            <w:tcBorders>
              <w:top w:val="nil"/>
              <w:left w:val="nil"/>
              <w:bottom w:val="single" w:sz="8" w:space="0" w:color="A3A3A3"/>
              <w:right w:val="single" w:sz="8" w:space="0" w:color="A3A3A3"/>
            </w:tcBorders>
            <w:tcMar>
              <w:top w:w="80" w:type="dxa"/>
              <w:left w:w="80" w:type="dxa"/>
              <w:bottom w:w="80" w:type="dxa"/>
              <w:right w:w="80" w:type="dxa"/>
            </w:tcMar>
            <w:hideMark/>
          </w:tcPr>
          <w:p w14:paraId="344553DB" w14:textId="77777777" w:rsidR="001B3949" w:rsidRPr="005D4767" w:rsidRDefault="001B3949" w:rsidP="009653FC">
            <w:pPr>
              <w:pStyle w:val="IngenmellomromNormal"/>
            </w:pPr>
            <w:r w:rsidRPr="57187E5A">
              <w:t>600000001*</w:t>
            </w:r>
          </w:p>
        </w:tc>
      </w:tr>
      <w:tr w:rsidR="001B3949" w:rsidRPr="005D4767" w14:paraId="018293E1" w14:textId="77777777" w:rsidTr="009653FC">
        <w:trPr>
          <w:trHeight w:val="539"/>
        </w:trPr>
        <w:tc>
          <w:tcPr>
            <w:tcW w:w="3120" w:type="dxa"/>
            <w:tcBorders>
              <w:top w:val="nil"/>
              <w:left w:val="single" w:sz="8" w:space="0" w:color="A3A3A3"/>
              <w:bottom w:val="single" w:sz="8" w:space="0" w:color="A3A3A3"/>
              <w:right w:val="single" w:sz="8" w:space="0" w:color="A3A3A3"/>
            </w:tcBorders>
            <w:tcMar>
              <w:top w:w="80" w:type="dxa"/>
              <w:left w:w="80" w:type="dxa"/>
              <w:bottom w:w="80" w:type="dxa"/>
              <w:right w:w="80" w:type="dxa"/>
            </w:tcMar>
          </w:tcPr>
          <w:p w14:paraId="67F862A8" w14:textId="77777777" w:rsidR="001B3949" w:rsidRPr="005D4767" w:rsidRDefault="001B3949" w:rsidP="009653FC">
            <w:pPr>
              <w:pStyle w:val="IngenmellomromNormal"/>
            </w:pPr>
            <w:r w:rsidRPr="57187E5A">
              <w:t xml:space="preserve">e-handel </w:t>
            </w:r>
            <w:proofErr w:type="spellStart"/>
            <w:r w:rsidRPr="57187E5A">
              <w:t>kontraktsnummer</w:t>
            </w:r>
            <w:proofErr w:type="spellEnd"/>
            <w:r w:rsidRPr="57187E5A">
              <w:t xml:space="preserve"> (periodisk faktura)</w:t>
            </w:r>
          </w:p>
        </w:tc>
        <w:tc>
          <w:tcPr>
            <w:tcW w:w="3117" w:type="dxa"/>
            <w:tcBorders>
              <w:top w:val="nil"/>
              <w:left w:val="nil"/>
              <w:bottom w:val="single" w:sz="8" w:space="0" w:color="A3A3A3"/>
              <w:right w:val="single" w:sz="8" w:space="0" w:color="A3A3A3"/>
            </w:tcBorders>
            <w:tcMar>
              <w:top w:w="80" w:type="dxa"/>
              <w:left w:w="80" w:type="dxa"/>
              <w:bottom w:w="80" w:type="dxa"/>
              <w:right w:w="80" w:type="dxa"/>
            </w:tcMar>
          </w:tcPr>
          <w:p w14:paraId="3EEDAB36" w14:textId="77777777" w:rsidR="001B3949" w:rsidRPr="005D4767" w:rsidRDefault="001B3949" w:rsidP="009653FC">
            <w:pPr>
              <w:pStyle w:val="IngenmellomromNormal"/>
            </w:pPr>
            <w:proofErr w:type="spellStart"/>
            <w:r w:rsidRPr="57187E5A">
              <w:t>Invoice</w:t>
            </w:r>
            <w:proofErr w:type="spellEnd"/>
            <w:r w:rsidRPr="57187E5A">
              <w:t>/</w:t>
            </w:r>
            <w:proofErr w:type="spellStart"/>
            <w:r w:rsidRPr="57187E5A">
              <w:t>Buyerreference</w:t>
            </w:r>
            <w:proofErr w:type="spellEnd"/>
            <w:r w:rsidRPr="57187E5A">
              <w:t xml:space="preserve"> </w:t>
            </w:r>
          </w:p>
        </w:tc>
        <w:tc>
          <w:tcPr>
            <w:tcW w:w="2823" w:type="dxa"/>
            <w:tcBorders>
              <w:top w:val="nil"/>
              <w:left w:val="nil"/>
              <w:bottom w:val="single" w:sz="8" w:space="0" w:color="A3A3A3"/>
              <w:right w:val="single" w:sz="8" w:space="0" w:color="A3A3A3"/>
            </w:tcBorders>
            <w:tcMar>
              <w:top w:w="80" w:type="dxa"/>
              <w:left w:w="80" w:type="dxa"/>
              <w:bottom w:w="80" w:type="dxa"/>
              <w:right w:w="80" w:type="dxa"/>
            </w:tcMar>
          </w:tcPr>
          <w:p w14:paraId="3ECE0AD6" w14:textId="77777777" w:rsidR="001B3949" w:rsidRPr="005D4767" w:rsidRDefault="001B3949" w:rsidP="009653FC">
            <w:pPr>
              <w:pStyle w:val="IngenmellomromNormal"/>
            </w:pPr>
            <w:r w:rsidRPr="57187E5A">
              <w:t xml:space="preserve">2023-2023/1234-4321* </w:t>
            </w:r>
          </w:p>
        </w:tc>
      </w:tr>
    </w:tbl>
    <w:p w14:paraId="096FD3F1" w14:textId="77777777" w:rsidR="001B3949" w:rsidRPr="005D4767" w:rsidRDefault="001B3949" w:rsidP="001B3949">
      <w:pPr>
        <w:rPr>
          <w:rFonts w:ascii="Franklin Gothic Book" w:hAnsi="Franklin Gothic Book"/>
        </w:rPr>
      </w:pPr>
    </w:p>
    <w:p w14:paraId="222276AE" w14:textId="77777777" w:rsidR="001B3949" w:rsidRPr="00287EA3" w:rsidRDefault="001B3949" w:rsidP="001B3949">
      <w:pPr>
        <w:rPr>
          <w:rFonts w:ascii="Franklin Gothic Book" w:hAnsi="Franklin Gothic Book"/>
        </w:rPr>
      </w:pPr>
      <w:r w:rsidRPr="0032539E">
        <w:t xml:space="preserve">*Format på e-handel ordrenummer og </w:t>
      </w:r>
      <w:proofErr w:type="spellStart"/>
      <w:r w:rsidRPr="0032539E">
        <w:t>kontraktsnummer</w:t>
      </w:r>
      <w:proofErr w:type="spellEnd"/>
      <w:r w:rsidRPr="0032539E">
        <w:t xml:space="preserve"> kan endre seg i løpet av kontraktsperioden som f</w:t>
      </w:r>
      <w:r w:rsidRPr="57187E5A">
        <w:rPr>
          <w:rFonts w:ascii="Franklin Gothic Book" w:hAnsi="Franklin Gothic Book"/>
        </w:rPr>
        <w:t>ølge av nytt innkjøps- og fakturasystem.</w:t>
      </w:r>
    </w:p>
    <w:p w14:paraId="794CE6CA" w14:textId="77777777" w:rsidR="001B3949" w:rsidRPr="001B3949" w:rsidRDefault="001B3949" w:rsidP="001B3949">
      <w:pPr>
        <w:rPr>
          <w:lang w:eastAsia="nb-NO"/>
        </w:rPr>
      </w:pPr>
    </w:p>
    <w:p w14:paraId="00E74A35" w14:textId="77777777" w:rsidR="00C05820" w:rsidRDefault="00C05820" w:rsidP="00C05820">
      <w:pPr>
        <w:pStyle w:val="Overskrift2"/>
      </w:pPr>
      <w:bookmarkStart w:id="72" w:name="_Toc118719285"/>
      <w:bookmarkStart w:id="73" w:name="_Toc229481059"/>
      <w:r>
        <w:t>Avtalens punkt 6.5.1 Indeksregulering</w:t>
      </w:r>
      <w:bookmarkEnd w:id="72"/>
      <w:bookmarkEnd w:id="73"/>
    </w:p>
    <w:p w14:paraId="0E465CFA" w14:textId="77777777" w:rsidR="00364D60" w:rsidRPr="005D4767" w:rsidRDefault="00364D60" w:rsidP="00364D60">
      <w:pPr>
        <w:rPr>
          <w:rFonts w:ascii="Franklin Gothic Book" w:hAnsi="Franklin Gothic Book"/>
        </w:rPr>
      </w:pPr>
      <w:r w:rsidRPr="0032539E">
        <w:t xml:space="preserve">Prisene angitt i Bilag </w:t>
      </w:r>
      <w:r>
        <w:t>7</w:t>
      </w:r>
      <w:r w:rsidRPr="0032539E">
        <w:t>, og prisene i avtaler inngått innenfor denne avtalen, kan kun end</w:t>
      </w:r>
      <w:r w:rsidRPr="005D4767">
        <w:rPr>
          <w:rFonts w:ascii="Franklin Gothic Book" w:hAnsi="Franklin Gothic Book"/>
        </w:rPr>
        <w:t>res:</w:t>
      </w:r>
    </w:p>
    <w:p w14:paraId="3C6995FF" w14:textId="61BF3BC8" w:rsidR="00364D60" w:rsidRPr="00700A6D" w:rsidRDefault="00364D60" w:rsidP="00AB4A7D">
      <w:pPr>
        <w:pStyle w:val="Alfabetiskliste"/>
        <w:numPr>
          <w:ilvl w:val="0"/>
          <w:numId w:val="16"/>
        </w:numPr>
      </w:pPr>
      <w:r w:rsidRPr="005D4767">
        <w:t xml:space="preserve">Dersom endrede regler fører til endringer i offentlige avgifter eller skatter på slike </w:t>
      </w:r>
      <w:r w:rsidRPr="00700A6D">
        <w:t>tjenester som avtalen omfattes av.</w:t>
      </w:r>
    </w:p>
    <w:p w14:paraId="39AC33CD" w14:textId="77777777" w:rsidR="00364D60" w:rsidRPr="00700A6D" w:rsidRDefault="00364D60" w:rsidP="00364D60">
      <w:pPr>
        <w:pStyle w:val="Alfabetiskliste"/>
      </w:pPr>
      <w:r w:rsidRPr="00700A6D">
        <w:rPr>
          <w:lang w:val="da-DK"/>
        </w:rPr>
        <w:t xml:space="preserve">Pr. 01.01 hvert år, dog tidligst 01.01.2027. </w:t>
      </w:r>
      <w:r w:rsidRPr="00700A6D">
        <w:t>Prisjusteringen er begrenset oppad til et beløp som tilsvarer økningen i Statistisk sentralbyrå sin konsumprisindeks (hovedindeksen) med utgangspunkt fra november til november. Første gang indeksen fra november 2024 til november 2025.</w:t>
      </w:r>
    </w:p>
    <w:p w14:paraId="1130309D" w14:textId="09EFD327" w:rsidR="00C83745" w:rsidRDefault="00364D60" w:rsidP="00A45918">
      <w:pPr>
        <w:pStyle w:val="Alfabetiskliste"/>
      </w:pPr>
      <w:r w:rsidRPr="57187E5A">
        <w:lastRenderedPageBreak/>
        <w:t xml:space="preserve">Varsel om prisjustering med nye, spesifiserte priser skal sendes til </w:t>
      </w:r>
      <w:hyperlink r:id="rId22" w:history="1">
        <w:r w:rsidRPr="003A5C1B">
          <w:rPr>
            <w:rStyle w:val="Hyperkobling"/>
            <w:rFonts w:ascii="Franklin Gothic Book" w:hAnsi="Franklin Gothic Book"/>
          </w:rPr>
          <w:t>anskaffelser@stortinget.no</w:t>
        </w:r>
      </w:hyperlink>
      <w:r w:rsidRPr="57187E5A">
        <w:t xml:space="preserve"> før nye priser kan gjøres gjeldende for fremtidig fakturering. Manglende varsel om prisøkning kan ikke gjøres gjeldende for tidligere fakturaer. </w:t>
      </w:r>
    </w:p>
    <w:p w14:paraId="50258DC5" w14:textId="77777777" w:rsidR="0021272D" w:rsidRDefault="0021272D" w:rsidP="0021272D">
      <w:pPr>
        <w:pStyle w:val="Alfabetiskliste"/>
        <w:numPr>
          <w:ilvl w:val="0"/>
          <w:numId w:val="0"/>
        </w:numPr>
        <w:ind w:left="357" w:hanging="357"/>
      </w:pPr>
    </w:p>
    <w:p w14:paraId="2090D887" w14:textId="77777777" w:rsidR="0021272D" w:rsidRDefault="0021272D" w:rsidP="0021272D">
      <w:pPr>
        <w:pStyle w:val="Alfabetiskliste"/>
        <w:numPr>
          <w:ilvl w:val="0"/>
          <w:numId w:val="0"/>
        </w:numPr>
        <w:ind w:left="357" w:hanging="357"/>
      </w:pPr>
    </w:p>
    <w:p w14:paraId="180038EE" w14:textId="77777777" w:rsidR="0021272D" w:rsidRDefault="0021272D" w:rsidP="0021272D">
      <w:pPr>
        <w:pStyle w:val="Alfabetiskliste"/>
        <w:numPr>
          <w:ilvl w:val="0"/>
          <w:numId w:val="0"/>
        </w:numPr>
        <w:ind w:left="357" w:hanging="357"/>
      </w:pPr>
    </w:p>
    <w:p w14:paraId="56677394" w14:textId="77777777" w:rsidR="0021272D" w:rsidRDefault="0021272D" w:rsidP="0021272D">
      <w:pPr>
        <w:pStyle w:val="Alfabetiskliste"/>
        <w:numPr>
          <w:ilvl w:val="0"/>
          <w:numId w:val="0"/>
        </w:numPr>
        <w:ind w:left="357" w:hanging="357"/>
      </w:pPr>
    </w:p>
    <w:p w14:paraId="3CA132AB" w14:textId="77777777" w:rsidR="0021272D" w:rsidRDefault="0021272D" w:rsidP="0021272D">
      <w:pPr>
        <w:pStyle w:val="Alfabetiskliste"/>
        <w:numPr>
          <w:ilvl w:val="0"/>
          <w:numId w:val="0"/>
        </w:numPr>
        <w:ind w:left="357" w:hanging="357"/>
      </w:pPr>
    </w:p>
    <w:p w14:paraId="753B91F7" w14:textId="77777777" w:rsidR="0021272D" w:rsidRDefault="0021272D" w:rsidP="0021272D">
      <w:pPr>
        <w:pStyle w:val="Alfabetiskliste"/>
        <w:numPr>
          <w:ilvl w:val="0"/>
          <w:numId w:val="0"/>
        </w:numPr>
        <w:ind w:left="357" w:hanging="357"/>
      </w:pPr>
    </w:p>
    <w:p w14:paraId="4B4FEFD8" w14:textId="77777777" w:rsidR="0021272D" w:rsidRDefault="0021272D" w:rsidP="0021272D">
      <w:pPr>
        <w:pStyle w:val="Alfabetiskliste"/>
        <w:numPr>
          <w:ilvl w:val="0"/>
          <w:numId w:val="0"/>
        </w:numPr>
        <w:ind w:left="357" w:hanging="357"/>
      </w:pPr>
    </w:p>
    <w:p w14:paraId="34745585" w14:textId="77777777" w:rsidR="0021272D" w:rsidRDefault="0021272D" w:rsidP="0021272D">
      <w:pPr>
        <w:pStyle w:val="Alfabetiskliste"/>
        <w:numPr>
          <w:ilvl w:val="0"/>
          <w:numId w:val="0"/>
        </w:numPr>
        <w:ind w:left="357" w:hanging="357"/>
      </w:pPr>
    </w:p>
    <w:p w14:paraId="08DBAF71" w14:textId="77777777" w:rsidR="0021272D" w:rsidRDefault="0021272D" w:rsidP="0021272D">
      <w:pPr>
        <w:pStyle w:val="Alfabetiskliste"/>
        <w:numPr>
          <w:ilvl w:val="0"/>
          <w:numId w:val="0"/>
        </w:numPr>
        <w:ind w:left="357" w:hanging="357"/>
      </w:pPr>
    </w:p>
    <w:p w14:paraId="57EC31DD" w14:textId="77777777" w:rsidR="0021272D" w:rsidRDefault="0021272D" w:rsidP="0021272D">
      <w:pPr>
        <w:pStyle w:val="Alfabetiskliste"/>
        <w:numPr>
          <w:ilvl w:val="0"/>
          <w:numId w:val="0"/>
        </w:numPr>
        <w:ind w:left="357" w:hanging="357"/>
      </w:pPr>
    </w:p>
    <w:p w14:paraId="7269841D" w14:textId="77777777" w:rsidR="0021272D" w:rsidRDefault="0021272D" w:rsidP="0021272D">
      <w:pPr>
        <w:pStyle w:val="Alfabetiskliste"/>
        <w:numPr>
          <w:ilvl w:val="0"/>
          <w:numId w:val="0"/>
        </w:numPr>
        <w:ind w:left="357" w:hanging="357"/>
      </w:pPr>
    </w:p>
    <w:p w14:paraId="1A91BFC1" w14:textId="77777777" w:rsidR="0021272D" w:rsidRDefault="0021272D" w:rsidP="0021272D">
      <w:pPr>
        <w:pStyle w:val="Alfabetiskliste"/>
        <w:numPr>
          <w:ilvl w:val="0"/>
          <w:numId w:val="0"/>
        </w:numPr>
        <w:ind w:left="357" w:hanging="357"/>
      </w:pPr>
    </w:p>
    <w:p w14:paraId="00CBEEA6" w14:textId="77777777" w:rsidR="0021272D" w:rsidRDefault="0021272D" w:rsidP="0021272D">
      <w:pPr>
        <w:pStyle w:val="Alfabetiskliste"/>
        <w:numPr>
          <w:ilvl w:val="0"/>
          <w:numId w:val="0"/>
        </w:numPr>
        <w:ind w:left="357" w:hanging="357"/>
      </w:pPr>
    </w:p>
    <w:p w14:paraId="1EDD2862" w14:textId="77777777" w:rsidR="0021272D" w:rsidRDefault="0021272D" w:rsidP="0021272D">
      <w:pPr>
        <w:pStyle w:val="Alfabetiskliste"/>
        <w:numPr>
          <w:ilvl w:val="0"/>
          <w:numId w:val="0"/>
        </w:numPr>
        <w:ind w:left="357" w:hanging="357"/>
      </w:pPr>
    </w:p>
    <w:p w14:paraId="2D1BB8D3" w14:textId="77777777" w:rsidR="0021272D" w:rsidRDefault="0021272D" w:rsidP="0021272D">
      <w:pPr>
        <w:pStyle w:val="Alfabetiskliste"/>
        <w:numPr>
          <w:ilvl w:val="0"/>
          <w:numId w:val="0"/>
        </w:numPr>
        <w:ind w:left="357" w:hanging="357"/>
      </w:pPr>
    </w:p>
    <w:p w14:paraId="07BA75C0" w14:textId="77777777" w:rsidR="0021272D" w:rsidRDefault="0021272D" w:rsidP="0021272D">
      <w:pPr>
        <w:pStyle w:val="Alfabetiskliste"/>
        <w:numPr>
          <w:ilvl w:val="0"/>
          <w:numId w:val="0"/>
        </w:numPr>
        <w:ind w:left="357" w:hanging="357"/>
      </w:pPr>
    </w:p>
    <w:p w14:paraId="1F628DAB" w14:textId="77777777" w:rsidR="0021272D" w:rsidRDefault="0021272D" w:rsidP="0021272D">
      <w:pPr>
        <w:pStyle w:val="Alfabetiskliste"/>
        <w:numPr>
          <w:ilvl w:val="0"/>
          <w:numId w:val="0"/>
        </w:numPr>
        <w:ind w:left="357" w:hanging="357"/>
      </w:pPr>
    </w:p>
    <w:p w14:paraId="2FA2A4C5" w14:textId="77777777" w:rsidR="0021272D" w:rsidRDefault="0021272D" w:rsidP="0021272D">
      <w:pPr>
        <w:pStyle w:val="Alfabetiskliste"/>
        <w:numPr>
          <w:ilvl w:val="0"/>
          <w:numId w:val="0"/>
        </w:numPr>
        <w:ind w:left="357" w:hanging="357"/>
      </w:pPr>
    </w:p>
    <w:p w14:paraId="7AA8E13E" w14:textId="77777777" w:rsidR="0021272D" w:rsidRDefault="0021272D" w:rsidP="0021272D">
      <w:pPr>
        <w:pStyle w:val="Alfabetiskliste"/>
        <w:numPr>
          <w:ilvl w:val="0"/>
          <w:numId w:val="0"/>
        </w:numPr>
        <w:ind w:left="357" w:hanging="357"/>
      </w:pPr>
    </w:p>
    <w:p w14:paraId="61CC0020" w14:textId="77777777" w:rsidR="0021272D" w:rsidRDefault="0021272D" w:rsidP="0021272D">
      <w:pPr>
        <w:pStyle w:val="Alfabetiskliste"/>
        <w:numPr>
          <w:ilvl w:val="0"/>
          <w:numId w:val="0"/>
        </w:numPr>
        <w:ind w:left="357" w:hanging="357"/>
      </w:pPr>
    </w:p>
    <w:p w14:paraId="50664AFC" w14:textId="77777777" w:rsidR="0021272D" w:rsidRDefault="0021272D" w:rsidP="0021272D">
      <w:pPr>
        <w:pStyle w:val="Alfabetiskliste"/>
        <w:numPr>
          <w:ilvl w:val="0"/>
          <w:numId w:val="0"/>
        </w:numPr>
        <w:ind w:left="357" w:hanging="357"/>
      </w:pPr>
    </w:p>
    <w:p w14:paraId="61BA1844" w14:textId="77777777" w:rsidR="0021272D" w:rsidRDefault="0021272D" w:rsidP="0021272D">
      <w:pPr>
        <w:pStyle w:val="Alfabetiskliste"/>
        <w:numPr>
          <w:ilvl w:val="0"/>
          <w:numId w:val="0"/>
        </w:numPr>
        <w:ind w:left="357" w:hanging="357"/>
      </w:pPr>
    </w:p>
    <w:p w14:paraId="4756D56E" w14:textId="77777777" w:rsidR="0021272D" w:rsidRDefault="0021272D" w:rsidP="0021272D">
      <w:pPr>
        <w:pStyle w:val="Alfabetiskliste"/>
        <w:numPr>
          <w:ilvl w:val="0"/>
          <w:numId w:val="0"/>
        </w:numPr>
        <w:ind w:left="357" w:hanging="357"/>
      </w:pPr>
    </w:p>
    <w:p w14:paraId="4DCB1388" w14:textId="77777777" w:rsidR="0021272D" w:rsidRDefault="0021272D" w:rsidP="0021272D">
      <w:pPr>
        <w:pStyle w:val="Alfabetiskliste"/>
        <w:numPr>
          <w:ilvl w:val="0"/>
          <w:numId w:val="0"/>
        </w:numPr>
        <w:ind w:left="357" w:hanging="357"/>
      </w:pPr>
    </w:p>
    <w:p w14:paraId="53D4E6EE" w14:textId="77777777" w:rsidR="0021272D" w:rsidRDefault="0021272D" w:rsidP="0021272D">
      <w:pPr>
        <w:pStyle w:val="Alfabetiskliste"/>
        <w:numPr>
          <w:ilvl w:val="0"/>
          <w:numId w:val="0"/>
        </w:numPr>
        <w:ind w:left="357" w:hanging="357"/>
      </w:pPr>
    </w:p>
    <w:p w14:paraId="277E2FD2" w14:textId="77777777" w:rsidR="0021272D" w:rsidRDefault="0021272D" w:rsidP="0021272D">
      <w:pPr>
        <w:pStyle w:val="Alfabetiskliste"/>
        <w:numPr>
          <w:ilvl w:val="0"/>
          <w:numId w:val="0"/>
        </w:numPr>
        <w:ind w:left="357" w:hanging="357"/>
      </w:pPr>
    </w:p>
    <w:p w14:paraId="717D32B8" w14:textId="77777777" w:rsidR="0021272D" w:rsidRDefault="0021272D" w:rsidP="0021272D">
      <w:pPr>
        <w:pStyle w:val="Alfabetiskliste"/>
        <w:numPr>
          <w:ilvl w:val="0"/>
          <w:numId w:val="0"/>
        </w:numPr>
        <w:ind w:left="357" w:hanging="357"/>
      </w:pPr>
    </w:p>
    <w:p w14:paraId="46EBA96E" w14:textId="77777777" w:rsidR="0021272D" w:rsidRDefault="0021272D" w:rsidP="0021272D">
      <w:pPr>
        <w:pStyle w:val="Alfabetiskliste"/>
        <w:numPr>
          <w:ilvl w:val="0"/>
          <w:numId w:val="0"/>
        </w:numPr>
        <w:ind w:left="357" w:hanging="357"/>
      </w:pPr>
    </w:p>
    <w:p w14:paraId="28E6A5B1" w14:textId="77777777" w:rsidR="0021272D" w:rsidRDefault="0021272D" w:rsidP="0021272D">
      <w:pPr>
        <w:pStyle w:val="Alfabetiskliste"/>
        <w:numPr>
          <w:ilvl w:val="0"/>
          <w:numId w:val="0"/>
        </w:numPr>
        <w:ind w:left="357" w:hanging="357"/>
      </w:pPr>
    </w:p>
    <w:p w14:paraId="521B2780" w14:textId="77777777" w:rsidR="0021272D" w:rsidRDefault="0021272D" w:rsidP="0021272D">
      <w:pPr>
        <w:pStyle w:val="Alfabetiskliste"/>
        <w:numPr>
          <w:ilvl w:val="0"/>
          <w:numId w:val="0"/>
        </w:numPr>
        <w:ind w:left="357" w:hanging="357"/>
      </w:pPr>
    </w:p>
    <w:p w14:paraId="4E74E62E" w14:textId="77777777" w:rsidR="0021272D" w:rsidRDefault="0021272D" w:rsidP="0021272D">
      <w:pPr>
        <w:pStyle w:val="Alfabetiskliste"/>
        <w:numPr>
          <w:ilvl w:val="0"/>
          <w:numId w:val="0"/>
        </w:numPr>
        <w:ind w:left="357" w:hanging="357"/>
      </w:pPr>
    </w:p>
    <w:p w14:paraId="0401A7D0" w14:textId="77777777" w:rsidR="0021272D" w:rsidRDefault="0021272D" w:rsidP="0021272D">
      <w:pPr>
        <w:pStyle w:val="Alfabetiskliste"/>
        <w:numPr>
          <w:ilvl w:val="0"/>
          <w:numId w:val="0"/>
        </w:numPr>
        <w:ind w:left="357" w:hanging="357"/>
      </w:pPr>
    </w:p>
    <w:p w14:paraId="4654114B" w14:textId="77777777" w:rsidR="0021272D" w:rsidRDefault="0021272D" w:rsidP="0021272D">
      <w:pPr>
        <w:pStyle w:val="Alfabetiskliste"/>
        <w:numPr>
          <w:ilvl w:val="0"/>
          <w:numId w:val="0"/>
        </w:numPr>
        <w:ind w:left="357" w:hanging="357"/>
      </w:pPr>
    </w:p>
    <w:p w14:paraId="654AD671" w14:textId="77777777" w:rsidR="0021272D" w:rsidRDefault="0021272D" w:rsidP="0021272D">
      <w:pPr>
        <w:pStyle w:val="Alfabetiskliste"/>
        <w:numPr>
          <w:ilvl w:val="0"/>
          <w:numId w:val="0"/>
        </w:numPr>
        <w:ind w:left="357" w:hanging="357"/>
      </w:pPr>
    </w:p>
    <w:p w14:paraId="5A7FA19F" w14:textId="77777777" w:rsidR="0021272D" w:rsidRDefault="0021272D" w:rsidP="0021272D">
      <w:pPr>
        <w:pStyle w:val="Alfabetiskliste"/>
        <w:numPr>
          <w:ilvl w:val="0"/>
          <w:numId w:val="0"/>
        </w:numPr>
        <w:ind w:left="357" w:hanging="357"/>
      </w:pPr>
    </w:p>
    <w:p w14:paraId="1F7FC455" w14:textId="77777777" w:rsidR="0021272D" w:rsidRPr="00980961" w:rsidRDefault="0021272D" w:rsidP="0021272D">
      <w:pPr>
        <w:pStyle w:val="Alfabetiskliste"/>
        <w:numPr>
          <w:ilvl w:val="0"/>
          <w:numId w:val="0"/>
        </w:numPr>
        <w:ind w:left="357" w:hanging="357"/>
      </w:pPr>
    </w:p>
    <w:p w14:paraId="1F53DD16" w14:textId="77777777" w:rsidR="00C05820" w:rsidRDefault="00C05820" w:rsidP="00C05820">
      <w:pPr>
        <w:pStyle w:val="Overskrift1"/>
      </w:pPr>
      <w:bookmarkStart w:id="74" w:name="_Toc118719295"/>
      <w:bookmarkStart w:id="75" w:name="_Toc229481060"/>
      <w:r>
        <w:lastRenderedPageBreak/>
        <w:t>Bilag 8: Endringer i den generelle avtaleteksten</w:t>
      </w:r>
      <w:bookmarkEnd w:id="74"/>
      <w:bookmarkEnd w:id="75"/>
    </w:p>
    <w:p w14:paraId="6DFBCC14" w14:textId="77777777" w:rsidR="00C05820" w:rsidRPr="0002559F" w:rsidRDefault="00C05820" w:rsidP="00C05820"/>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95"/>
        <w:gridCol w:w="6159"/>
      </w:tblGrid>
      <w:tr w:rsidR="00C05820" w:rsidRPr="008D5761" w14:paraId="1E2F81DD" w14:textId="77777777" w:rsidTr="009653FC">
        <w:tc>
          <w:tcPr>
            <w:tcW w:w="2835" w:type="dxa"/>
            <w:shd w:val="clear" w:color="auto" w:fill="D9D9D9"/>
          </w:tcPr>
          <w:p w14:paraId="6FD109DB" w14:textId="77777777" w:rsidR="00C05820" w:rsidRPr="00746E75" w:rsidRDefault="00C05820" w:rsidP="009653FC">
            <w:pPr>
              <w:spacing w:before="40"/>
              <w:rPr>
                <w:b/>
                <w:szCs w:val="20"/>
              </w:rPr>
            </w:pPr>
            <w:r w:rsidRPr="00746E75">
              <w:rPr>
                <w:b/>
                <w:szCs w:val="20"/>
              </w:rPr>
              <w:t>Punkt</w:t>
            </w:r>
            <w:r>
              <w:rPr>
                <w:b/>
                <w:szCs w:val="20"/>
              </w:rPr>
              <w:t xml:space="preserve"> i avtalen</w:t>
            </w:r>
          </w:p>
        </w:tc>
        <w:tc>
          <w:tcPr>
            <w:tcW w:w="6269" w:type="dxa"/>
            <w:shd w:val="clear" w:color="auto" w:fill="D9D9D9"/>
          </w:tcPr>
          <w:p w14:paraId="41741AA8" w14:textId="77777777" w:rsidR="00C05820" w:rsidRPr="00746E75" w:rsidRDefault="00C05820" w:rsidP="009653FC">
            <w:pPr>
              <w:spacing w:before="40"/>
              <w:rPr>
                <w:b/>
                <w:szCs w:val="20"/>
              </w:rPr>
            </w:pPr>
            <w:r w:rsidRPr="00746E75">
              <w:rPr>
                <w:b/>
                <w:szCs w:val="20"/>
              </w:rPr>
              <w:t>Erstattes med</w:t>
            </w:r>
          </w:p>
        </w:tc>
      </w:tr>
      <w:tr w:rsidR="00C05820" w:rsidRPr="008D5761" w14:paraId="231B684A" w14:textId="77777777" w:rsidTr="009653FC">
        <w:tc>
          <w:tcPr>
            <w:tcW w:w="2835" w:type="dxa"/>
          </w:tcPr>
          <w:p w14:paraId="1F95C52B" w14:textId="77777777" w:rsidR="00C05820" w:rsidRPr="00EF1F59" w:rsidRDefault="00C05820" w:rsidP="009653FC"/>
        </w:tc>
        <w:tc>
          <w:tcPr>
            <w:tcW w:w="6269" w:type="dxa"/>
            <w:vAlign w:val="bottom"/>
          </w:tcPr>
          <w:p w14:paraId="4FB9B9D8" w14:textId="77777777" w:rsidR="00C05820" w:rsidRPr="00EF1F59" w:rsidRDefault="00C05820" w:rsidP="009653FC"/>
        </w:tc>
      </w:tr>
      <w:tr w:rsidR="00C05820" w:rsidRPr="008D5761" w14:paraId="624018B5" w14:textId="77777777" w:rsidTr="009653FC">
        <w:tc>
          <w:tcPr>
            <w:tcW w:w="2835" w:type="dxa"/>
          </w:tcPr>
          <w:p w14:paraId="6D7CAA09" w14:textId="77777777" w:rsidR="00C05820" w:rsidRPr="00EF1F59" w:rsidRDefault="00C05820" w:rsidP="009653FC"/>
        </w:tc>
        <w:tc>
          <w:tcPr>
            <w:tcW w:w="6269" w:type="dxa"/>
            <w:vAlign w:val="bottom"/>
          </w:tcPr>
          <w:p w14:paraId="6293FC3A" w14:textId="77777777" w:rsidR="00C05820" w:rsidRPr="00EF1F59" w:rsidRDefault="00C05820" w:rsidP="009653FC"/>
        </w:tc>
      </w:tr>
      <w:tr w:rsidR="00C05820" w:rsidRPr="008D5761" w14:paraId="70863B04" w14:textId="77777777" w:rsidTr="009653FC">
        <w:tc>
          <w:tcPr>
            <w:tcW w:w="2835" w:type="dxa"/>
          </w:tcPr>
          <w:p w14:paraId="5000B736" w14:textId="77777777" w:rsidR="00C05820" w:rsidRPr="00EF1F59" w:rsidRDefault="00C05820" w:rsidP="009653FC"/>
        </w:tc>
        <w:tc>
          <w:tcPr>
            <w:tcW w:w="6269" w:type="dxa"/>
            <w:vAlign w:val="bottom"/>
          </w:tcPr>
          <w:p w14:paraId="46817C31" w14:textId="77777777" w:rsidR="00C05820" w:rsidRPr="00EF1F59" w:rsidRDefault="00C05820" w:rsidP="009653FC"/>
        </w:tc>
      </w:tr>
      <w:tr w:rsidR="00C05820" w:rsidRPr="008D5761" w14:paraId="73B47893" w14:textId="77777777" w:rsidTr="009653FC">
        <w:tc>
          <w:tcPr>
            <w:tcW w:w="2835" w:type="dxa"/>
          </w:tcPr>
          <w:p w14:paraId="6892F2C6" w14:textId="77777777" w:rsidR="00C05820" w:rsidRDefault="00C05820" w:rsidP="009653FC"/>
        </w:tc>
        <w:tc>
          <w:tcPr>
            <w:tcW w:w="6269" w:type="dxa"/>
            <w:vAlign w:val="bottom"/>
          </w:tcPr>
          <w:p w14:paraId="68788C8A" w14:textId="77777777" w:rsidR="00C05820" w:rsidRDefault="00C05820" w:rsidP="009653FC"/>
        </w:tc>
      </w:tr>
    </w:tbl>
    <w:p w14:paraId="6D829590" w14:textId="77777777" w:rsidR="00C05820" w:rsidRDefault="00C05820" w:rsidP="00C05820">
      <w:pPr>
        <w:rPr>
          <w:lang w:eastAsia="nb-NO"/>
        </w:rPr>
      </w:pPr>
    </w:p>
    <w:p w14:paraId="45B0A063" w14:textId="77777777" w:rsidR="00C05820" w:rsidRPr="000E3645" w:rsidRDefault="00C05820" w:rsidP="00C05820">
      <w:pPr>
        <w:rPr>
          <w:lang w:eastAsia="nb-NO"/>
        </w:rPr>
      </w:pPr>
      <w:r>
        <w:rPr>
          <w:lang w:eastAsia="nb-NO"/>
        </w:rPr>
        <w:br w:type="page"/>
      </w:r>
    </w:p>
    <w:p w14:paraId="2405BF2C" w14:textId="77777777" w:rsidR="00C05820" w:rsidRDefault="00C05820" w:rsidP="00C05820">
      <w:pPr>
        <w:pStyle w:val="Overskrift1"/>
      </w:pPr>
      <w:bookmarkStart w:id="76" w:name="_Toc118719296"/>
      <w:bookmarkStart w:id="77" w:name="_Toc229481061"/>
      <w:r>
        <w:lastRenderedPageBreak/>
        <w:t>Bilag 9: Endringer av leveransen etter avtaleinngåelsen</w:t>
      </w:r>
      <w:bookmarkEnd w:id="76"/>
      <w:bookmarkEnd w:id="77"/>
    </w:p>
    <w:p w14:paraId="0B83C039" w14:textId="77777777" w:rsidR="00C05820" w:rsidRDefault="00C05820" w:rsidP="00C05820">
      <w:pPr>
        <w:rPr>
          <w:i/>
          <w:iCs/>
          <w:lang w:eastAsia="nb-NO"/>
        </w:rPr>
      </w:pPr>
      <w:r>
        <w:rPr>
          <w:i/>
          <w:iCs/>
          <w:lang w:eastAsia="nb-NO"/>
        </w:rPr>
        <w:t xml:space="preserve">Endringer som gjøres etter avtalens inngåelse skal føres inn her, jf. avtalens punkt 3. </w:t>
      </w:r>
    </w:p>
    <w:p w14:paraId="50F413F6" w14:textId="77777777" w:rsidR="00C05820" w:rsidRDefault="00C05820" w:rsidP="00C05820"/>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3"/>
        <w:gridCol w:w="3489"/>
        <w:gridCol w:w="2171"/>
        <w:gridCol w:w="1751"/>
      </w:tblGrid>
      <w:tr w:rsidR="00C05820" w:rsidRPr="00746E75" w14:paraId="4615CAB8" w14:textId="77777777" w:rsidTr="009653FC">
        <w:tc>
          <w:tcPr>
            <w:tcW w:w="1560" w:type="dxa"/>
            <w:shd w:val="clear" w:color="auto" w:fill="D9D9D9"/>
          </w:tcPr>
          <w:p w14:paraId="3EAE997C" w14:textId="77777777" w:rsidR="00C05820" w:rsidRPr="00746E75" w:rsidRDefault="00C05820" w:rsidP="009653FC">
            <w:pPr>
              <w:spacing w:before="40"/>
              <w:rPr>
                <w:b/>
                <w:szCs w:val="20"/>
              </w:rPr>
            </w:pPr>
            <w:proofErr w:type="spellStart"/>
            <w:r>
              <w:rPr>
                <w:b/>
                <w:szCs w:val="20"/>
              </w:rPr>
              <w:t>Endringsnr</w:t>
            </w:r>
            <w:proofErr w:type="spellEnd"/>
            <w:r>
              <w:rPr>
                <w:b/>
                <w:szCs w:val="20"/>
              </w:rPr>
              <w:t>.</w:t>
            </w:r>
          </w:p>
        </w:tc>
        <w:tc>
          <w:tcPr>
            <w:tcW w:w="3685" w:type="dxa"/>
            <w:shd w:val="clear" w:color="auto" w:fill="D9D9D9"/>
          </w:tcPr>
          <w:p w14:paraId="4B431113" w14:textId="77777777" w:rsidR="00C05820" w:rsidRPr="00746E75" w:rsidRDefault="00C05820" w:rsidP="009653FC">
            <w:pPr>
              <w:spacing w:before="40"/>
              <w:rPr>
                <w:b/>
                <w:szCs w:val="20"/>
              </w:rPr>
            </w:pPr>
            <w:r>
              <w:rPr>
                <w:b/>
                <w:szCs w:val="20"/>
              </w:rPr>
              <w:t>Beskrivelse</w:t>
            </w:r>
          </w:p>
        </w:tc>
        <w:tc>
          <w:tcPr>
            <w:tcW w:w="2178" w:type="dxa"/>
            <w:shd w:val="clear" w:color="auto" w:fill="D9D9D9"/>
          </w:tcPr>
          <w:p w14:paraId="66F2D660" w14:textId="77777777" w:rsidR="00C05820" w:rsidRDefault="00C05820" w:rsidP="009653FC">
            <w:pPr>
              <w:spacing w:before="40"/>
              <w:rPr>
                <w:b/>
                <w:szCs w:val="20"/>
              </w:rPr>
            </w:pPr>
            <w:r>
              <w:rPr>
                <w:b/>
                <w:szCs w:val="20"/>
              </w:rPr>
              <w:t>Ikraftsettelsesdato</w:t>
            </w:r>
          </w:p>
        </w:tc>
        <w:tc>
          <w:tcPr>
            <w:tcW w:w="1757" w:type="dxa"/>
            <w:shd w:val="clear" w:color="auto" w:fill="D9D9D9"/>
          </w:tcPr>
          <w:p w14:paraId="0D16FDDD" w14:textId="77777777" w:rsidR="00C05820" w:rsidRDefault="00C05820" w:rsidP="009653FC">
            <w:pPr>
              <w:spacing w:before="40"/>
              <w:rPr>
                <w:b/>
                <w:szCs w:val="20"/>
              </w:rPr>
            </w:pPr>
            <w:r>
              <w:rPr>
                <w:b/>
                <w:szCs w:val="20"/>
              </w:rPr>
              <w:t>Arkivreferanse</w:t>
            </w:r>
          </w:p>
        </w:tc>
      </w:tr>
      <w:tr w:rsidR="00C05820" w:rsidRPr="00EF1F59" w14:paraId="6540BA9A" w14:textId="77777777" w:rsidTr="009653FC">
        <w:tc>
          <w:tcPr>
            <w:tcW w:w="1560" w:type="dxa"/>
          </w:tcPr>
          <w:p w14:paraId="4D0EE0F7" w14:textId="77777777" w:rsidR="00C05820" w:rsidRPr="00EF1F59" w:rsidRDefault="00C05820" w:rsidP="009653FC"/>
        </w:tc>
        <w:tc>
          <w:tcPr>
            <w:tcW w:w="3685" w:type="dxa"/>
            <w:vAlign w:val="bottom"/>
          </w:tcPr>
          <w:p w14:paraId="4ED941B1" w14:textId="77777777" w:rsidR="00C05820" w:rsidRPr="00EF1F59" w:rsidRDefault="00C05820" w:rsidP="009653FC"/>
        </w:tc>
        <w:tc>
          <w:tcPr>
            <w:tcW w:w="2178" w:type="dxa"/>
          </w:tcPr>
          <w:p w14:paraId="7FB9F498" w14:textId="77777777" w:rsidR="00C05820" w:rsidRDefault="00C05820" w:rsidP="009653FC"/>
        </w:tc>
        <w:tc>
          <w:tcPr>
            <w:tcW w:w="1757" w:type="dxa"/>
          </w:tcPr>
          <w:p w14:paraId="1BE96E7F" w14:textId="77777777" w:rsidR="00C05820" w:rsidRDefault="00C05820" w:rsidP="009653FC"/>
        </w:tc>
      </w:tr>
      <w:tr w:rsidR="00C05820" w:rsidRPr="00EF1F59" w14:paraId="109B7605" w14:textId="77777777" w:rsidTr="009653FC">
        <w:tc>
          <w:tcPr>
            <w:tcW w:w="1560" w:type="dxa"/>
          </w:tcPr>
          <w:p w14:paraId="7F43962F" w14:textId="77777777" w:rsidR="00C05820" w:rsidRPr="00EF1F59" w:rsidRDefault="00C05820" w:rsidP="009653FC"/>
        </w:tc>
        <w:tc>
          <w:tcPr>
            <w:tcW w:w="3685" w:type="dxa"/>
            <w:vAlign w:val="bottom"/>
          </w:tcPr>
          <w:p w14:paraId="5EE58D05" w14:textId="77777777" w:rsidR="00C05820" w:rsidRPr="00EF1F59" w:rsidRDefault="00C05820" w:rsidP="009653FC"/>
        </w:tc>
        <w:tc>
          <w:tcPr>
            <w:tcW w:w="2178" w:type="dxa"/>
          </w:tcPr>
          <w:p w14:paraId="275FF413" w14:textId="77777777" w:rsidR="00C05820" w:rsidRPr="00EF1F59" w:rsidRDefault="00C05820" w:rsidP="009653FC"/>
        </w:tc>
        <w:tc>
          <w:tcPr>
            <w:tcW w:w="1757" w:type="dxa"/>
          </w:tcPr>
          <w:p w14:paraId="27234F07" w14:textId="77777777" w:rsidR="00C05820" w:rsidRPr="00EF1F59" w:rsidRDefault="00C05820" w:rsidP="009653FC"/>
        </w:tc>
      </w:tr>
      <w:tr w:rsidR="00C05820" w:rsidRPr="00EF1F59" w14:paraId="281D90E5" w14:textId="77777777" w:rsidTr="009653FC">
        <w:tc>
          <w:tcPr>
            <w:tcW w:w="1560" w:type="dxa"/>
          </w:tcPr>
          <w:p w14:paraId="370B5351" w14:textId="77777777" w:rsidR="00C05820" w:rsidRPr="00EF1F59" w:rsidRDefault="00C05820" w:rsidP="009653FC"/>
        </w:tc>
        <w:tc>
          <w:tcPr>
            <w:tcW w:w="3685" w:type="dxa"/>
            <w:vAlign w:val="bottom"/>
          </w:tcPr>
          <w:p w14:paraId="4888186D" w14:textId="77777777" w:rsidR="00C05820" w:rsidRPr="00EF1F59" w:rsidRDefault="00C05820" w:rsidP="009653FC"/>
        </w:tc>
        <w:tc>
          <w:tcPr>
            <w:tcW w:w="2178" w:type="dxa"/>
          </w:tcPr>
          <w:p w14:paraId="281DEACF" w14:textId="77777777" w:rsidR="00C05820" w:rsidRPr="00EF1F59" w:rsidRDefault="00C05820" w:rsidP="009653FC"/>
        </w:tc>
        <w:tc>
          <w:tcPr>
            <w:tcW w:w="1757" w:type="dxa"/>
          </w:tcPr>
          <w:p w14:paraId="1EC5DF8B" w14:textId="77777777" w:rsidR="00C05820" w:rsidRPr="00EF1F59" w:rsidRDefault="00C05820" w:rsidP="009653FC"/>
        </w:tc>
      </w:tr>
      <w:tr w:rsidR="00C05820" w14:paraId="38911F49" w14:textId="77777777" w:rsidTr="009653FC">
        <w:tc>
          <w:tcPr>
            <w:tcW w:w="1560" w:type="dxa"/>
          </w:tcPr>
          <w:p w14:paraId="114C59EA" w14:textId="77777777" w:rsidR="00C05820" w:rsidRDefault="00C05820" w:rsidP="009653FC"/>
        </w:tc>
        <w:tc>
          <w:tcPr>
            <w:tcW w:w="3685" w:type="dxa"/>
            <w:vAlign w:val="bottom"/>
          </w:tcPr>
          <w:p w14:paraId="39222CBE" w14:textId="77777777" w:rsidR="00C05820" w:rsidRDefault="00C05820" w:rsidP="009653FC"/>
        </w:tc>
        <w:tc>
          <w:tcPr>
            <w:tcW w:w="2178" w:type="dxa"/>
          </w:tcPr>
          <w:p w14:paraId="6F1B3A7B" w14:textId="77777777" w:rsidR="00C05820" w:rsidRDefault="00C05820" w:rsidP="009653FC"/>
        </w:tc>
        <w:tc>
          <w:tcPr>
            <w:tcW w:w="1757" w:type="dxa"/>
          </w:tcPr>
          <w:p w14:paraId="029F6923" w14:textId="77777777" w:rsidR="00C05820" w:rsidRDefault="00C05820" w:rsidP="009653FC"/>
        </w:tc>
      </w:tr>
    </w:tbl>
    <w:p w14:paraId="3269F682" w14:textId="77777777" w:rsidR="00C05820" w:rsidRDefault="00C05820" w:rsidP="00C05820">
      <w:pPr>
        <w:rPr>
          <w:i/>
          <w:iCs/>
          <w:lang w:eastAsia="nb-NO"/>
        </w:rPr>
      </w:pPr>
    </w:p>
    <w:p w14:paraId="2622B28B" w14:textId="77777777" w:rsidR="00C05820" w:rsidRPr="000A5520" w:rsidRDefault="00C05820" w:rsidP="00176A96">
      <w:pPr>
        <w:rPr>
          <w:lang w:eastAsia="nb-NO"/>
        </w:rPr>
      </w:pPr>
      <w:r>
        <w:rPr>
          <w:lang w:eastAsia="nb-NO"/>
        </w:rPr>
        <w:br w:type="page"/>
      </w:r>
    </w:p>
    <w:p w14:paraId="1C2845C1" w14:textId="4A839D9F" w:rsidR="00C05820" w:rsidRDefault="00C05820" w:rsidP="00C05820">
      <w:pPr>
        <w:pStyle w:val="Overskrift1"/>
      </w:pPr>
      <w:bookmarkStart w:id="78" w:name="_Toc118719297"/>
      <w:bookmarkStart w:id="79" w:name="_Toc229481062"/>
      <w:r>
        <w:lastRenderedPageBreak/>
        <w:t xml:space="preserve">Bilag 10: </w:t>
      </w:r>
      <w:r w:rsidR="00AB4F74">
        <w:t>Standard lisensvilkår</w:t>
      </w:r>
      <w:r>
        <w:t xml:space="preserve"> for standardprogramvare og fri programvare</w:t>
      </w:r>
      <w:bookmarkEnd w:id="78"/>
      <w:bookmarkEnd w:id="79"/>
    </w:p>
    <w:p w14:paraId="0CEE72FF" w14:textId="573F49BD" w:rsidR="00C05820" w:rsidRPr="0061053A" w:rsidRDefault="00D43B8B" w:rsidP="00C05820">
      <w:r>
        <w:rPr>
          <w:lang w:eastAsia="nb-NO"/>
        </w:rPr>
        <w:t xml:space="preserve">Bilaget utgår. </w:t>
      </w:r>
      <w:r w:rsidR="00C05820">
        <w:rPr>
          <w:lang w:eastAsia="nb-NO"/>
        </w:rPr>
        <w:br w:type="page"/>
      </w:r>
    </w:p>
    <w:p w14:paraId="32BE6366" w14:textId="77777777" w:rsidR="00C05820" w:rsidRDefault="00C05820" w:rsidP="00C05820">
      <w:pPr>
        <w:pStyle w:val="Overskrift1"/>
      </w:pPr>
      <w:bookmarkStart w:id="80" w:name="_Toc118719299"/>
      <w:bookmarkStart w:id="81" w:name="_Toc229481063"/>
      <w:r>
        <w:lastRenderedPageBreak/>
        <w:t>Bilag 11: Databehandleravtale</w:t>
      </w:r>
      <w:bookmarkEnd w:id="80"/>
      <w:bookmarkEnd w:id="81"/>
    </w:p>
    <w:p w14:paraId="57C2E56A" w14:textId="742D60B0" w:rsidR="00E959CE" w:rsidRPr="000E314F" w:rsidRDefault="00D43B8B" w:rsidP="000A022A">
      <w:pPr>
        <w:rPr>
          <w:lang w:eastAsia="nb-NO"/>
        </w:rPr>
      </w:pPr>
      <w:r>
        <w:rPr>
          <w:szCs w:val="22"/>
        </w:rPr>
        <w:t>Bilaget utgår, d</w:t>
      </w:r>
      <w:r w:rsidR="000E314F" w:rsidRPr="000E314F">
        <w:rPr>
          <w:szCs w:val="22"/>
        </w:rPr>
        <w:t xml:space="preserve">et skal ikke inngås databehandleravtale. </w:t>
      </w:r>
    </w:p>
    <w:sectPr w:rsidR="00E959CE" w:rsidRPr="000E314F" w:rsidSect="009653FC">
      <w:headerReference w:type="default" r:id="rId23"/>
      <w:footerReference w:type="default" r:id="rId24"/>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2" w:author="Miriam Hasselgård" w:date="2026-05-13T13:35:00Z" w:initials="MH">
    <w:p w14:paraId="644B982D" w14:textId="6A4BFBF5" w:rsidR="0021272D" w:rsidRDefault="0021272D">
      <w:pPr>
        <w:pStyle w:val="CommentText"/>
      </w:pPr>
      <w:r>
        <w:rPr>
          <w:rStyle w:val="CommentReference"/>
        </w:rPr>
        <w:annotationRef/>
      </w:r>
      <w:r w:rsidRPr="71756F31">
        <w:t>Forslag omformulering av krav: Leverandørens serviceavtale skal minimum omfatte:.......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44B982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D21FD61" w16cex:dateUtc="2026-05-13T11: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44B982D" w16cid:durableId="0D21FD6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6EC42" w14:textId="77777777" w:rsidR="000E1D5E" w:rsidRDefault="000E1D5E">
      <w:r>
        <w:separator/>
      </w:r>
    </w:p>
    <w:p w14:paraId="62026715" w14:textId="77777777" w:rsidR="000E1D5E" w:rsidRDefault="000E1D5E"/>
  </w:endnote>
  <w:endnote w:type="continuationSeparator" w:id="0">
    <w:p w14:paraId="64E1164E" w14:textId="77777777" w:rsidR="000E1D5E" w:rsidRDefault="000E1D5E">
      <w:r>
        <w:continuationSeparator/>
      </w:r>
    </w:p>
    <w:p w14:paraId="2A2191FE" w14:textId="77777777" w:rsidR="000E1D5E" w:rsidRDefault="000E1D5E"/>
  </w:endnote>
  <w:endnote w:type="continuationNotice" w:id="1">
    <w:p w14:paraId="144CE0E3" w14:textId="77777777" w:rsidR="000E1D5E" w:rsidRDefault="000E1D5E"/>
    <w:p w14:paraId="645C170A" w14:textId="77777777" w:rsidR="000E1D5E" w:rsidRDefault="000E1D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ource Sans Pro">
    <w:charset w:val="00"/>
    <w:family w:val="swiss"/>
    <w:pitch w:val="variable"/>
    <w:sig w:usb0="600002F7" w:usb1="02000001"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D494" w14:textId="77777777" w:rsidR="00904DB6" w:rsidRPr="002D6B0C" w:rsidRDefault="00904DB6" w:rsidP="009653FC">
    <w:pPr>
      <w:pStyle w:val="Bunntekst"/>
      <w:tabs>
        <w:tab w:val="clear" w:pos="4536"/>
        <w:tab w:val="clear" w:pos="9072"/>
      </w:tabs>
      <w:ind w:right="848"/>
      <w:jc w:val="right"/>
    </w:pPr>
    <w:r>
      <w:tab/>
    </w:r>
  </w:p>
  <w:p w14:paraId="1FB92ED3" w14:textId="62717689" w:rsidR="00904DB6" w:rsidRDefault="00904DB6" w:rsidP="009653FC">
    <w:pPr>
      <w:pStyle w:val="Bunntekst"/>
      <w:tabs>
        <w:tab w:val="clear" w:pos="4536"/>
        <w:tab w:val="clear" w:pos="9072"/>
        <w:tab w:val="right" w:pos="8222"/>
      </w:tabs>
    </w:pPr>
    <w:r>
      <w:t>Bilag til SSA-</w:t>
    </w:r>
    <w:r w:rsidR="00AE355A">
      <w:t>V</w:t>
    </w:r>
    <w:r>
      <w:t xml:space="preserve"> 202</w:t>
    </w:r>
    <w:r w:rsidR="00AE355A">
      <w:t>4</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A44A6" w14:textId="076A6C7B" w:rsidR="0083450D" w:rsidRPr="009C07BB" w:rsidRDefault="00176A96" w:rsidP="009653FC">
    <w:pPr>
      <w:pStyle w:val="Bunntekst"/>
      <w:tabs>
        <w:tab w:val="clear" w:pos="4536"/>
      </w:tabs>
    </w:pPr>
    <w:r>
      <w:t>Bilag til SSA-V 202</w:t>
    </w:r>
    <w:r w:rsidR="00AE355A">
      <w:t>4</w:t>
    </w:r>
    <w:r>
      <w:tab/>
    </w:r>
    <w:r w:rsidRPr="002D6B0C">
      <w:t xml:space="preserve">Side </w:t>
    </w:r>
    <w:r w:rsidRPr="002D6B0C">
      <w:fldChar w:fldCharType="begin"/>
    </w:r>
    <w:r w:rsidRPr="002D6B0C">
      <w:instrText xml:space="preserve"> PAGE </w:instrText>
    </w:r>
    <w:r w:rsidRPr="002D6B0C">
      <w:fldChar w:fldCharType="separate"/>
    </w:r>
    <w:r>
      <w:t>4</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976E0" w14:textId="77777777" w:rsidR="000E1D5E" w:rsidRDefault="000E1D5E">
      <w:r>
        <w:separator/>
      </w:r>
    </w:p>
    <w:p w14:paraId="3AC26E87" w14:textId="77777777" w:rsidR="000E1D5E" w:rsidRDefault="000E1D5E"/>
  </w:footnote>
  <w:footnote w:type="continuationSeparator" w:id="0">
    <w:p w14:paraId="2073817B" w14:textId="77777777" w:rsidR="000E1D5E" w:rsidRDefault="000E1D5E">
      <w:r>
        <w:continuationSeparator/>
      </w:r>
    </w:p>
    <w:p w14:paraId="0A3B108C" w14:textId="77777777" w:rsidR="000E1D5E" w:rsidRDefault="000E1D5E"/>
  </w:footnote>
  <w:footnote w:type="continuationNotice" w:id="1">
    <w:p w14:paraId="08EF1FB4" w14:textId="77777777" w:rsidR="000E1D5E" w:rsidRDefault="000E1D5E"/>
    <w:p w14:paraId="589FEE71" w14:textId="77777777" w:rsidR="000E1D5E" w:rsidRDefault="000E1D5E"/>
  </w:footnote>
  <w:footnote w:id="2">
    <w:p w14:paraId="1F2FC40C" w14:textId="77777777" w:rsidR="001B3949" w:rsidRPr="0032539E" w:rsidRDefault="001B3949" w:rsidP="001B3949">
      <w:pPr>
        <w:rPr>
          <w:rFonts w:ascii="Franklin Gothic Book" w:hAnsi="Franklin Gothic Book"/>
        </w:rPr>
      </w:pPr>
      <w:r>
        <w:rPr>
          <w:rStyle w:val="Fotnotereferanse"/>
        </w:rPr>
        <w:footnoteRef/>
      </w:r>
      <w:r>
        <w:t xml:space="preserve"> </w:t>
      </w:r>
      <w:r w:rsidRPr="005B5E0D">
        <w:rPr>
          <w:rFonts w:ascii="Franklin Gothic Book" w:hAnsi="Franklin Gothic Book"/>
          <w:sz w:val="18"/>
          <w:szCs w:val="18"/>
        </w:rPr>
        <w:t>https://www.skatteetaten.no/rettskilder/type/uttalelser/prinsipputtalelser/prinsipputtalelse-vedrorende-oreavrunding-av-vederlag-i-salgsdokumentet/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D6256" w14:textId="77777777" w:rsidR="0083450D" w:rsidRDefault="0083450D">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05DD2EB4"/>
    <w:multiLevelType w:val="hybridMultilevel"/>
    <w:tmpl w:val="975ACB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4"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5"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6"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7"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8"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9" w15:restartNumberingAfterBreak="0">
    <w:nsid w:val="40B51A4E"/>
    <w:multiLevelType w:val="hybridMultilevel"/>
    <w:tmpl w:val="524EE112"/>
    <w:lvl w:ilvl="0" w:tplc="F558B3B4">
      <w:start w:val="1"/>
      <w:numFmt w:val="lowerLetter"/>
      <w:pStyle w:val="Alfabetiskliste"/>
      <w:lvlText w:val="%1)"/>
      <w:lvlJc w:val="left"/>
      <w:pPr>
        <w:ind w:left="36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1" w15:restartNumberingAfterBreak="0">
    <w:nsid w:val="55FF6E96"/>
    <w:multiLevelType w:val="hybridMultilevel"/>
    <w:tmpl w:val="AFD4CB6E"/>
    <w:lvl w:ilvl="0" w:tplc="F1444FE6">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3"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4"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num w:numId="1" w16cid:durableId="1603562875">
    <w:abstractNumId w:val="0"/>
  </w:num>
  <w:num w:numId="2" w16cid:durableId="82344086">
    <w:abstractNumId w:val="6"/>
  </w:num>
  <w:num w:numId="3" w16cid:durableId="1545868203">
    <w:abstractNumId w:val="5"/>
  </w:num>
  <w:num w:numId="4" w16cid:durableId="1109080236">
    <w:abstractNumId w:val="12"/>
  </w:num>
  <w:num w:numId="5" w16cid:durableId="1513838894">
    <w:abstractNumId w:val="7"/>
  </w:num>
  <w:num w:numId="6" w16cid:durableId="692999198">
    <w:abstractNumId w:val="13"/>
  </w:num>
  <w:num w:numId="7" w16cid:durableId="1330281854">
    <w:abstractNumId w:val="10"/>
  </w:num>
  <w:num w:numId="8" w16cid:durableId="670377782">
    <w:abstractNumId w:val="8"/>
  </w:num>
  <w:num w:numId="9" w16cid:durableId="1866937943">
    <w:abstractNumId w:val="1"/>
  </w:num>
  <w:num w:numId="10" w16cid:durableId="1533956750">
    <w:abstractNumId w:val="4"/>
  </w:num>
  <w:num w:numId="11" w16cid:durableId="864826720">
    <w:abstractNumId w:val="14"/>
  </w:num>
  <w:num w:numId="12" w16cid:durableId="1861049469">
    <w:abstractNumId w:val="3"/>
  </w:num>
  <w:num w:numId="13" w16cid:durableId="2018733246">
    <w:abstractNumId w:val="11"/>
  </w:num>
  <w:num w:numId="14" w16cid:durableId="284391568">
    <w:abstractNumId w:val="2"/>
  </w:num>
  <w:num w:numId="15" w16cid:durableId="339049623">
    <w:abstractNumId w:val="9"/>
  </w:num>
  <w:num w:numId="16" w16cid:durableId="388848960">
    <w:abstractNumId w:val="9"/>
    <w:lvlOverride w:ilvl="0">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riam Hasselgård">
    <w15:presenceInfo w15:providerId="AD" w15:userId="S::miriam.hasselgard@stortinget.no::c42b5ccd-3a75-4c51-b5d4-c4bbea52da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3"/>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2C87"/>
    <w:rsid w:val="00013492"/>
    <w:rsid w:val="00013550"/>
    <w:rsid w:val="00014423"/>
    <w:rsid w:val="00014609"/>
    <w:rsid w:val="0001469A"/>
    <w:rsid w:val="00014981"/>
    <w:rsid w:val="0001522F"/>
    <w:rsid w:val="00015E32"/>
    <w:rsid w:val="00015FED"/>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0FD0"/>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3CB"/>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8C"/>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0FA"/>
    <w:rsid w:val="0007340D"/>
    <w:rsid w:val="00073414"/>
    <w:rsid w:val="00073A21"/>
    <w:rsid w:val="00073C36"/>
    <w:rsid w:val="00073C73"/>
    <w:rsid w:val="000741CF"/>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74B"/>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3D10"/>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3D4B"/>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22A"/>
    <w:rsid w:val="000A070E"/>
    <w:rsid w:val="000A09BF"/>
    <w:rsid w:val="000A0C01"/>
    <w:rsid w:val="000A0D05"/>
    <w:rsid w:val="000A0FE8"/>
    <w:rsid w:val="000A1044"/>
    <w:rsid w:val="000A1328"/>
    <w:rsid w:val="000A14BF"/>
    <w:rsid w:val="000A1656"/>
    <w:rsid w:val="000A1BAB"/>
    <w:rsid w:val="000A291E"/>
    <w:rsid w:val="000A3A20"/>
    <w:rsid w:val="000A3EFA"/>
    <w:rsid w:val="000A409A"/>
    <w:rsid w:val="000A4547"/>
    <w:rsid w:val="000A4CA5"/>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8C"/>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08F"/>
    <w:rsid w:val="000C0B1E"/>
    <w:rsid w:val="000C18D8"/>
    <w:rsid w:val="000C1B75"/>
    <w:rsid w:val="000C1C3C"/>
    <w:rsid w:val="000C1D65"/>
    <w:rsid w:val="000C1D66"/>
    <w:rsid w:val="000C1E68"/>
    <w:rsid w:val="000C27D8"/>
    <w:rsid w:val="000C27DE"/>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26C"/>
    <w:rsid w:val="000E0804"/>
    <w:rsid w:val="000E0B04"/>
    <w:rsid w:val="000E0CC2"/>
    <w:rsid w:val="000E0ED4"/>
    <w:rsid w:val="000E11DC"/>
    <w:rsid w:val="000E123B"/>
    <w:rsid w:val="000E172E"/>
    <w:rsid w:val="000E1971"/>
    <w:rsid w:val="000E1D5E"/>
    <w:rsid w:val="000E1D92"/>
    <w:rsid w:val="000E2390"/>
    <w:rsid w:val="000E2B18"/>
    <w:rsid w:val="000E2CBB"/>
    <w:rsid w:val="000E30D0"/>
    <w:rsid w:val="000E314F"/>
    <w:rsid w:val="000E32E0"/>
    <w:rsid w:val="000E36AA"/>
    <w:rsid w:val="000E3FB2"/>
    <w:rsid w:val="000E46C0"/>
    <w:rsid w:val="000E4A71"/>
    <w:rsid w:val="000E5371"/>
    <w:rsid w:val="000E6244"/>
    <w:rsid w:val="000E6AD7"/>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A46"/>
    <w:rsid w:val="00110B4E"/>
    <w:rsid w:val="00110C23"/>
    <w:rsid w:val="00110F36"/>
    <w:rsid w:val="00110FD7"/>
    <w:rsid w:val="00111381"/>
    <w:rsid w:val="00111615"/>
    <w:rsid w:val="001116FD"/>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4778"/>
    <w:rsid w:val="001254FC"/>
    <w:rsid w:val="001255D2"/>
    <w:rsid w:val="00125603"/>
    <w:rsid w:val="00125A14"/>
    <w:rsid w:val="00125D53"/>
    <w:rsid w:val="00126A57"/>
    <w:rsid w:val="001271FF"/>
    <w:rsid w:val="0012731B"/>
    <w:rsid w:val="0013053A"/>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0A5"/>
    <w:rsid w:val="001432CE"/>
    <w:rsid w:val="00143DF6"/>
    <w:rsid w:val="00144A85"/>
    <w:rsid w:val="00144EEF"/>
    <w:rsid w:val="001455B2"/>
    <w:rsid w:val="00145867"/>
    <w:rsid w:val="00145F32"/>
    <w:rsid w:val="0014608D"/>
    <w:rsid w:val="001467D1"/>
    <w:rsid w:val="00146DFC"/>
    <w:rsid w:val="00147323"/>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4BB2"/>
    <w:rsid w:val="001654ED"/>
    <w:rsid w:val="001655ED"/>
    <w:rsid w:val="00165D16"/>
    <w:rsid w:val="001666A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719"/>
    <w:rsid w:val="00174A55"/>
    <w:rsid w:val="00174FD8"/>
    <w:rsid w:val="00175164"/>
    <w:rsid w:val="00175326"/>
    <w:rsid w:val="0017560F"/>
    <w:rsid w:val="001756CE"/>
    <w:rsid w:val="001756E7"/>
    <w:rsid w:val="0017574C"/>
    <w:rsid w:val="00176A96"/>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6046"/>
    <w:rsid w:val="00196A91"/>
    <w:rsid w:val="001971F2"/>
    <w:rsid w:val="0019758A"/>
    <w:rsid w:val="00197BE4"/>
    <w:rsid w:val="00197D9F"/>
    <w:rsid w:val="00197E83"/>
    <w:rsid w:val="001A063C"/>
    <w:rsid w:val="001A0B18"/>
    <w:rsid w:val="001A1088"/>
    <w:rsid w:val="001A2A7B"/>
    <w:rsid w:val="001A2D55"/>
    <w:rsid w:val="001A2D8D"/>
    <w:rsid w:val="001A32F9"/>
    <w:rsid w:val="001A32FA"/>
    <w:rsid w:val="001A3392"/>
    <w:rsid w:val="001A3CF2"/>
    <w:rsid w:val="001A4691"/>
    <w:rsid w:val="001A4CD7"/>
    <w:rsid w:val="001A4E10"/>
    <w:rsid w:val="001A5803"/>
    <w:rsid w:val="001A5A8F"/>
    <w:rsid w:val="001A5B09"/>
    <w:rsid w:val="001A5B0E"/>
    <w:rsid w:val="001A5D9F"/>
    <w:rsid w:val="001A5F0F"/>
    <w:rsid w:val="001A63F3"/>
    <w:rsid w:val="001A673A"/>
    <w:rsid w:val="001A6C33"/>
    <w:rsid w:val="001A7D59"/>
    <w:rsid w:val="001B0042"/>
    <w:rsid w:val="001B12EE"/>
    <w:rsid w:val="001B1699"/>
    <w:rsid w:val="001B1C3A"/>
    <w:rsid w:val="001B2252"/>
    <w:rsid w:val="001B2470"/>
    <w:rsid w:val="001B251B"/>
    <w:rsid w:val="001B2D93"/>
    <w:rsid w:val="001B3820"/>
    <w:rsid w:val="001B3949"/>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807"/>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590"/>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272D"/>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15"/>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2FF1"/>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3DA"/>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87C8C"/>
    <w:rsid w:val="002905B9"/>
    <w:rsid w:val="00290A9D"/>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14"/>
    <w:rsid w:val="002A1B8D"/>
    <w:rsid w:val="002A2353"/>
    <w:rsid w:val="002A27F5"/>
    <w:rsid w:val="002A2D48"/>
    <w:rsid w:val="002A3146"/>
    <w:rsid w:val="002A4398"/>
    <w:rsid w:val="002A45C9"/>
    <w:rsid w:val="002A4A56"/>
    <w:rsid w:val="002A4B8E"/>
    <w:rsid w:val="002A5120"/>
    <w:rsid w:val="002A5A01"/>
    <w:rsid w:val="002A5B09"/>
    <w:rsid w:val="002A645B"/>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665"/>
    <w:rsid w:val="002D27AD"/>
    <w:rsid w:val="002D28CB"/>
    <w:rsid w:val="002D304F"/>
    <w:rsid w:val="002D442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0E31"/>
    <w:rsid w:val="00311345"/>
    <w:rsid w:val="00312ADE"/>
    <w:rsid w:val="00312BD5"/>
    <w:rsid w:val="003136F1"/>
    <w:rsid w:val="00314AC5"/>
    <w:rsid w:val="00314B46"/>
    <w:rsid w:val="00314BB2"/>
    <w:rsid w:val="00315060"/>
    <w:rsid w:val="00315804"/>
    <w:rsid w:val="00316064"/>
    <w:rsid w:val="003166DC"/>
    <w:rsid w:val="00316C1E"/>
    <w:rsid w:val="00316C3C"/>
    <w:rsid w:val="00316D12"/>
    <w:rsid w:val="00316D4C"/>
    <w:rsid w:val="00316E44"/>
    <w:rsid w:val="00316E4F"/>
    <w:rsid w:val="003176EA"/>
    <w:rsid w:val="003177C7"/>
    <w:rsid w:val="00317D9E"/>
    <w:rsid w:val="00320098"/>
    <w:rsid w:val="003204F1"/>
    <w:rsid w:val="00320567"/>
    <w:rsid w:val="00320573"/>
    <w:rsid w:val="003207EE"/>
    <w:rsid w:val="00320810"/>
    <w:rsid w:val="003208C6"/>
    <w:rsid w:val="003212E6"/>
    <w:rsid w:val="00321508"/>
    <w:rsid w:val="0032157D"/>
    <w:rsid w:val="00321C52"/>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080"/>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C2"/>
    <w:rsid w:val="003646FB"/>
    <w:rsid w:val="00364BBC"/>
    <w:rsid w:val="00364D60"/>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425"/>
    <w:rsid w:val="0037455C"/>
    <w:rsid w:val="00374D83"/>
    <w:rsid w:val="0037516F"/>
    <w:rsid w:val="0037562D"/>
    <w:rsid w:val="003756E2"/>
    <w:rsid w:val="00375754"/>
    <w:rsid w:val="00375B41"/>
    <w:rsid w:val="00376D06"/>
    <w:rsid w:val="003773D3"/>
    <w:rsid w:val="00380016"/>
    <w:rsid w:val="00380217"/>
    <w:rsid w:val="00380348"/>
    <w:rsid w:val="00380474"/>
    <w:rsid w:val="003806A3"/>
    <w:rsid w:val="003808D5"/>
    <w:rsid w:val="003808D6"/>
    <w:rsid w:val="00380B49"/>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4B3"/>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3F27"/>
    <w:rsid w:val="003941CA"/>
    <w:rsid w:val="003948A3"/>
    <w:rsid w:val="00394B53"/>
    <w:rsid w:val="00394D39"/>
    <w:rsid w:val="00394E40"/>
    <w:rsid w:val="00395869"/>
    <w:rsid w:val="00395909"/>
    <w:rsid w:val="00395ABB"/>
    <w:rsid w:val="00395B56"/>
    <w:rsid w:val="00396705"/>
    <w:rsid w:val="00396725"/>
    <w:rsid w:val="0039679A"/>
    <w:rsid w:val="003967F1"/>
    <w:rsid w:val="00397939"/>
    <w:rsid w:val="00397DB3"/>
    <w:rsid w:val="003A00E9"/>
    <w:rsid w:val="003A0150"/>
    <w:rsid w:val="003A0166"/>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BBF"/>
    <w:rsid w:val="003B1E61"/>
    <w:rsid w:val="003B2013"/>
    <w:rsid w:val="003B26FB"/>
    <w:rsid w:val="003B2892"/>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1A3"/>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1D3"/>
    <w:rsid w:val="003D26AC"/>
    <w:rsid w:val="003D2A0A"/>
    <w:rsid w:val="003D2D9C"/>
    <w:rsid w:val="003D3B29"/>
    <w:rsid w:val="003D43FF"/>
    <w:rsid w:val="003D490B"/>
    <w:rsid w:val="003D4DE2"/>
    <w:rsid w:val="003D4E60"/>
    <w:rsid w:val="003D4FBC"/>
    <w:rsid w:val="003D5696"/>
    <w:rsid w:val="003D79E4"/>
    <w:rsid w:val="003E0B2D"/>
    <w:rsid w:val="003E1203"/>
    <w:rsid w:val="003E18A6"/>
    <w:rsid w:val="003E190B"/>
    <w:rsid w:val="003E2388"/>
    <w:rsid w:val="003E23B9"/>
    <w:rsid w:val="003E2FE5"/>
    <w:rsid w:val="003E3268"/>
    <w:rsid w:val="003E361C"/>
    <w:rsid w:val="003E3A5A"/>
    <w:rsid w:val="003E3BE3"/>
    <w:rsid w:val="003E3F89"/>
    <w:rsid w:val="003E44EA"/>
    <w:rsid w:val="003E5189"/>
    <w:rsid w:val="003E580D"/>
    <w:rsid w:val="003E5C48"/>
    <w:rsid w:val="003E65D3"/>
    <w:rsid w:val="003E668D"/>
    <w:rsid w:val="003E6809"/>
    <w:rsid w:val="003E6DB9"/>
    <w:rsid w:val="003E73D1"/>
    <w:rsid w:val="003E7B20"/>
    <w:rsid w:val="003F185F"/>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BC"/>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C0A"/>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982"/>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3B4"/>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35E"/>
    <w:rsid w:val="004604D7"/>
    <w:rsid w:val="0046068B"/>
    <w:rsid w:val="00460946"/>
    <w:rsid w:val="00460E39"/>
    <w:rsid w:val="00461076"/>
    <w:rsid w:val="0046121F"/>
    <w:rsid w:val="004616CA"/>
    <w:rsid w:val="0046219E"/>
    <w:rsid w:val="00462358"/>
    <w:rsid w:val="00463E41"/>
    <w:rsid w:val="004643D8"/>
    <w:rsid w:val="004644D4"/>
    <w:rsid w:val="004646BF"/>
    <w:rsid w:val="0046529F"/>
    <w:rsid w:val="0046554B"/>
    <w:rsid w:val="00465CF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5DB"/>
    <w:rsid w:val="00473FEB"/>
    <w:rsid w:val="0047412F"/>
    <w:rsid w:val="00474320"/>
    <w:rsid w:val="0047475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0B36"/>
    <w:rsid w:val="004A0E4D"/>
    <w:rsid w:val="004A11A8"/>
    <w:rsid w:val="004A11BF"/>
    <w:rsid w:val="004A1315"/>
    <w:rsid w:val="004A19BB"/>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8C9"/>
    <w:rsid w:val="004C1AC1"/>
    <w:rsid w:val="004C2B1A"/>
    <w:rsid w:val="004C2FCE"/>
    <w:rsid w:val="004C349F"/>
    <w:rsid w:val="004C399E"/>
    <w:rsid w:val="004C403E"/>
    <w:rsid w:val="004C40CA"/>
    <w:rsid w:val="004C49B5"/>
    <w:rsid w:val="004C5475"/>
    <w:rsid w:val="004C58D3"/>
    <w:rsid w:val="004C5BB5"/>
    <w:rsid w:val="004C5F67"/>
    <w:rsid w:val="004C6140"/>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92D"/>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228"/>
    <w:rsid w:val="004F23E9"/>
    <w:rsid w:val="004F2804"/>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8A3"/>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085"/>
    <w:rsid w:val="00507398"/>
    <w:rsid w:val="00507BCA"/>
    <w:rsid w:val="0051048E"/>
    <w:rsid w:val="00510521"/>
    <w:rsid w:val="00510C53"/>
    <w:rsid w:val="00510EB8"/>
    <w:rsid w:val="005116B7"/>
    <w:rsid w:val="0051191F"/>
    <w:rsid w:val="00511E5A"/>
    <w:rsid w:val="00511FBA"/>
    <w:rsid w:val="00512249"/>
    <w:rsid w:val="00513960"/>
    <w:rsid w:val="005139BF"/>
    <w:rsid w:val="00513BE1"/>
    <w:rsid w:val="00513CCB"/>
    <w:rsid w:val="0051437A"/>
    <w:rsid w:val="00515216"/>
    <w:rsid w:val="0051525C"/>
    <w:rsid w:val="00515877"/>
    <w:rsid w:val="005158A7"/>
    <w:rsid w:val="00515EE1"/>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5D99"/>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6683"/>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1C"/>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31F"/>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3D03"/>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2A"/>
    <w:rsid w:val="005839B8"/>
    <w:rsid w:val="00583B61"/>
    <w:rsid w:val="0058490C"/>
    <w:rsid w:val="00584B70"/>
    <w:rsid w:val="0058525F"/>
    <w:rsid w:val="00585530"/>
    <w:rsid w:val="005860C6"/>
    <w:rsid w:val="00586163"/>
    <w:rsid w:val="0058618D"/>
    <w:rsid w:val="00586360"/>
    <w:rsid w:val="00586EB6"/>
    <w:rsid w:val="00587170"/>
    <w:rsid w:val="005877D1"/>
    <w:rsid w:val="00587AED"/>
    <w:rsid w:val="00590224"/>
    <w:rsid w:val="005903F5"/>
    <w:rsid w:val="00590CB1"/>
    <w:rsid w:val="00591BAF"/>
    <w:rsid w:val="00591C85"/>
    <w:rsid w:val="005926A9"/>
    <w:rsid w:val="0059272A"/>
    <w:rsid w:val="005929E9"/>
    <w:rsid w:val="00592EC5"/>
    <w:rsid w:val="00593DFB"/>
    <w:rsid w:val="00593F20"/>
    <w:rsid w:val="00594F4F"/>
    <w:rsid w:val="00595AE7"/>
    <w:rsid w:val="00595BA5"/>
    <w:rsid w:val="00595C8A"/>
    <w:rsid w:val="00595D8D"/>
    <w:rsid w:val="00596D09"/>
    <w:rsid w:val="00597100"/>
    <w:rsid w:val="00597A7B"/>
    <w:rsid w:val="00597C4E"/>
    <w:rsid w:val="005A0472"/>
    <w:rsid w:val="005A0741"/>
    <w:rsid w:val="005A0BB8"/>
    <w:rsid w:val="005A0FAD"/>
    <w:rsid w:val="005A12CB"/>
    <w:rsid w:val="005A131E"/>
    <w:rsid w:val="005A13D5"/>
    <w:rsid w:val="005A13FB"/>
    <w:rsid w:val="005A1A6D"/>
    <w:rsid w:val="005A203A"/>
    <w:rsid w:val="005A221F"/>
    <w:rsid w:val="005A288B"/>
    <w:rsid w:val="005A292A"/>
    <w:rsid w:val="005A29D7"/>
    <w:rsid w:val="005A303D"/>
    <w:rsid w:val="005A3445"/>
    <w:rsid w:val="005A3613"/>
    <w:rsid w:val="005A3AFB"/>
    <w:rsid w:val="005A3C05"/>
    <w:rsid w:val="005A4640"/>
    <w:rsid w:val="005A4985"/>
    <w:rsid w:val="005A4996"/>
    <w:rsid w:val="005A4A76"/>
    <w:rsid w:val="005A4C7B"/>
    <w:rsid w:val="005A59A1"/>
    <w:rsid w:val="005A5CB4"/>
    <w:rsid w:val="005A6469"/>
    <w:rsid w:val="005A6C88"/>
    <w:rsid w:val="005A7436"/>
    <w:rsid w:val="005B006C"/>
    <w:rsid w:val="005B0220"/>
    <w:rsid w:val="005B02C8"/>
    <w:rsid w:val="005B0494"/>
    <w:rsid w:val="005B05C9"/>
    <w:rsid w:val="005B0B09"/>
    <w:rsid w:val="005B1384"/>
    <w:rsid w:val="005B148F"/>
    <w:rsid w:val="005B287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532"/>
    <w:rsid w:val="005D2761"/>
    <w:rsid w:val="005D2BAA"/>
    <w:rsid w:val="005D350F"/>
    <w:rsid w:val="005D36FD"/>
    <w:rsid w:val="005D4AE2"/>
    <w:rsid w:val="005D4E54"/>
    <w:rsid w:val="005D55CA"/>
    <w:rsid w:val="005D573E"/>
    <w:rsid w:val="005D57B4"/>
    <w:rsid w:val="005D5893"/>
    <w:rsid w:val="005D5E4A"/>
    <w:rsid w:val="005D5ED7"/>
    <w:rsid w:val="005D649C"/>
    <w:rsid w:val="005D64DF"/>
    <w:rsid w:val="005D65B7"/>
    <w:rsid w:val="005D668C"/>
    <w:rsid w:val="005D72C7"/>
    <w:rsid w:val="005D761C"/>
    <w:rsid w:val="005D7C67"/>
    <w:rsid w:val="005E0FE8"/>
    <w:rsid w:val="005E16C2"/>
    <w:rsid w:val="005E1AB9"/>
    <w:rsid w:val="005E1DDC"/>
    <w:rsid w:val="005E2430"/>
    <w:rsid w:val="005E25D3"/>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90"/>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84D"/>
    <w:rsid w:val="005F7B94"/>
    <w:rsid w:val="00601054"/>
    <w:rsid w:val="00601075"/>
    <w:rsid w:val="00601682"/>
    <w:rsid w:val="00601C78"/>
    <w:rsid w:val="00601D3E"/>
    <w:rsid w:val="00601D98"/>
    <w:rsid w:val="00601FCE"/>
    <w:rsid w:val="006020C1"/>
    <w:rsid w:val="0060266B"/>
    <w:rsid w:val="00602AE9"/>
    <w:rsid w:val="00602F5C"/>
    <w:rsid w:val="006030DA"/>
    <w:rsid w:val="006033C7"/>
    <w:rsid w:val="0060349A"/>
    <w:rsid w:val="00603D50"/>
    <w:rsid w:val="00603DB2"/>
    <w:rsid w:val="00604095"/>
    <w:rsid w:val="00604604"/>
    <w:rsid w:val="00604C65"/>
    <w:rsid w:val="00604D79"/>
    <w:rsid w:val="00604EAF"/>
    <w:rsid w:val="00605443"/>
    <w:rsid w:val="00605A14"/>
    <w:rsid w:val="00605CCF"/>
    <w:rsid w:val="00606104"/>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26A"/>
    <w:rsid w:val="00623A42"/>
    <w:rsid w:val="00623CF1"/>
    <w:rsid w:val="00623FB9"/>
    <w:rsid w:val="0062438A"/>
    <w:rsid w:val="00624F65"/>
    <w:rsid w:val="00624FBD"/>
    <w:rsid w:val="00625032"/>
    <w:rsid w:val="0062550C"/>
    <w:rsid w:val="0062562D"/>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686"/>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2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809"/>
    <w:rsid w:val="00676BA1"/>
    <w:rsid w:val="0067763F"/>
    <w:rsid w:val="00680D6E"/>
    <w:rsid w:val="006816FF"/>
    <w:rsid w:val="006817A0"/>
    <w:rsid w:val="00681CDA"/>
    <w:rsid w:val="00681F97"/>
    <w:rsid w:val="006822CB"/>
    <w:rsid w:val="00682588"/>
    <w:rsid w:val="006827FC"/>
    <w:rsid w:val="00682FB0"/>
    <w:rsid w:val="0068347C"/>
    <w:rsid w:val="006839BA"/>
    <w:rsid w:val="00683ABA"/>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8B4"/>
    <w:rsid w:val="00692F6A"/>
    <w:rsid w:val="0069336F"/>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82D"/>
    <w:rsid w:val="006A6BD1"/>
    <w:rsid w:val="006A7664"/>
    <w:rsid w:val="006A7756"/>
    <w:rsid w:val="006A7DA9"/>
    <w:rsid w:val="006A7E2D"/>
    <w:rsid w:val="006B0ACB"/>
    <w:rsid w:val="006B0ADF"/>
    <w:rsid w:val="006B11FF"/>
    <w:rsid w:val="006B1B0A"/>
    <w:rsid w:val="006B21D7"/>
    <w:rsid w:val="006B226A"/>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E7CC1"/>
    <w:rsid w:val="006F021D"/>
    <w:rsid w:val="006F0468"/>
    <w:rsid w:val="006F0508"/>
    <w:rsid w:val="006F06F2"/>
    <w:rsid w:val="006F074E"/>
    <w:rsid w:val="006F0DC0"/>
    <w:rsid w:val="006F119D"/>
    <w:rsid w:val="006F11A5"/>
    <w:rsid w:val="006F11B2"/>
    <w:rsid w:val="006F1619"/>
    <w:rsid w:val="006F1ECB"/>
    <w:rsid w:val="006F229C"/>
    <w:rsid w:val="006F3FFE"/>
    <w:rsid w:val="006F421F"/>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4CAC"/>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E72"/>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10"/>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8"/>
    <w:rsid w:val="0073673E"/>
    <w:rsid w:val="00736839"/>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4781E"/>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394A"/>
    <w:rsid w:val="00754688"/>
    <w:rsid w:val="007549E4"/>
    <w:rsid w:val="00754A34"/>
    <w:rsid w:val="00754A3E"/>
    <w:rsid w:val="00754AFB"/>
    <w:rsid w:val="00754C52"/>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0B8"/>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1D51"/>
    <w:rsid w:val="007B21D4"/>
    <w:rsid w:val="007B2307"/>
    <w:rsid w:val="007B246E"/>
    <w:rsid w:val="007B288A"/>
    <w:rsid w:val="007B2A0F"/>
    <w:rsid w:val="007B2E8C"/>
    <w:rsid w:val="007B30E7"/>
    <w:rsid w:val="007B358D"/>
    <w:rsid w:val="007B394E"/>
    <w:rsid w:val="007B3AD1"/>
    <w:rsid w:val="007B3B75"/>
    <w:rsid w:val="007B3FAD"/>
    <w:rsid w:val="007B4666"/>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3FB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44"/>
    <w:rsid w:val="007D433C"/>
    <w:rsid w:val="007D43C8"/>
    <w:rsid w:val="007D4DA3"/>
    <w:rsid w:val="007D52CC"/>
    <w:rsid w:val="007D571E"/>
    <w:rsid w:val="007D5A44"/>
    <w:rsid w:val="007D5D46"/>
    <w:rsid w:val="007D651E"/>
    <w:rsid w:val="007D721A"/>
    <w:rsid w:val="007D7360"/>
    <w:rsid w:val="007D7F97"/>
    <w:rsid w:val="007E0319"/>
    <w:rsid w:val="007E037E"/>
    <w:rsid w:val="007E04EF"/>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C9E"/>
    <w:rsid w:val="007F4F40"/>
    <w:rsid w:val="007F5266"/>
    <w:rsid w:val="007F552E"/>
    <w:rsid w:val="007F55BB"/>
    <w:rsid w:val="007F5D55"/>
    <w:rsid w:val="007F65D2"/>
    <w:rsid w:val="007F68D0"/>
    <w:rsid w:val="007F7427"/>
    <w:rsid w:val="008005A5"/>
    <w:rsid w:val="00800AAC"/>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AEF"/>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50D"/>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139"/>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181"/>
    <w:rsid w:val="0087338D"/>
    <w:rsid w:val="008734CD"/>
    <w:rsid w:val="00873C56"/>
    <w:rsid w:val="00873CC8"/>
    <w:rsid w:val="00873EBD"/>
    <w:rsid w:val="00874217"/>
    <w:rsid w:val="00874682"/>
    <w:rsid w:val="00874847"/>
    <w:rsid w:val="008748E8"/>
    <w:rsid w:val="00874A7A"/>
    <w:rsid w:val="00874AB7"/>
    <w:rsid w:val="00874ADB"/>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4E3A"/>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2172"/>
    <w:rsid w:val="00893522"/>
    <w:rsid w:val="00893945"/>
    <w:rsid w:val="00893FEE"/>
    <w:rsid w:val="00894308"/>
    <w:rsid w:val="00894557"/>
    <w:rsid w:val="00894D4E"/>
    <w:rsid w:val="00895139"/>
    <w:rsid w:val="008951DA"/>
    <w:rsid w:val="008959BB"/>
    <w:rsid w:val="00895C15"/>
    <w:rsid w:val="00895C17"/>
    <w:rsid w:val="00895EEA"/>
    <w:rsid w:val="00896771"/>
    <w:rsid w:val="008969E9"/>
    <w:rsid w:val="00896CDD"/>
    <w:rsid w:val="008971B8"/>
    <w:rsid w:val="00897655"/>
    <w:rsid w:val="0089792F"/>
    <w:rsid w:val="00897AEF"/>
    <w:rsid w:val="008A03C9"/>
    <w:rsid w:val="008A0E17"/>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17"/>
    <w:rsid w:val="008A7188"/>
    <w:rsid w:val="008A74C5"/>
    <w:rsid w:val="008A7793"/>
    <w:rsid w:val="008A7E42"/>
    <w:rsid w:val="008B0289"/>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A91"/>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397"/>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5BAF"/>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68B1"/>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3C0"/>
    <w:rsid w:val="0090358D"/>
    <w:rsid w:val="009037C5"/>
    <w:rsid w:val="00903F00"/>
    <w:rsid w:val="0090419C"/>
    <w:rsid w:val="009042D8"/>
    <w:rsid w:val="00904CDF"/>
    <w:rsid w:val="00904D5E"/>
    <w:rsid w:val="00904DB6"/>
    <w:rsid w:val="00905241"/>
    <w:rsid w:val="00905685"/>
    <w:rsid w:val="009067CA"/>
    <w:rsid w:val="0090689E"/>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0BE"/>
    <w:rsid w:val="0091241B"/>
    <w:rsid w:val="00912598"/>
    <w:rsid w:val="009129C7"/>
    <w:rsid w:val="009129F0"/>
    <w:rsid w:val="00912AA9"/>
    <w:rsid w:val="009131BC"/>
    <w:rsid w:val="009132CC"/>
    <w:rsid w:val="009136A2"/>
    <w:rsid w:val="009136FA"/>
    <w:rsid w:val="00913D8C"/>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4EC"/>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CD6"/>
    <w:rsid w:val="00933D06"/>
    <w:rsid w:val="00933D4B"/>
    <w:rsid w:val="009340EC"/>
    <w:rsid w:val="00934326"/>
    <w:rsid w:val="00934603"/>
    <w:rsid w:val="0093482D"/>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C8F"/>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3FC"/>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7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094"/>
    <w:rsid w:val="00996279"/>
    <w:rsid w:val="0099654C"/>
    <w:rsid w:val="00996569"/>
    <w:rsid w:val="009969C9"/>
    <w:rsid w:val="0099745B"/>
    <w:rsid w:val="00997652"/>
    <w:rsid w:val="0099794C"/>
    <w:rsid w:val="009979AC"/>
    <w:rsid w:val="009A071C"/>
    <w:rsid w:val="009A0BD5"/>
    <w:rsid w:val="009A1396"/>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D51"/>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C1D"/>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6B6D"/>
    <w:rsid w:val="00A06BEC"/>
    <w:rsid w:val="00A074C4"/>
    <w:rsid w:val="00A076D0"/>
    <w:rsid w:val="00A07DAF"/>
    <w:rsid w:val="00A10733"/>
    <w:rsid w:val="00A10E52"/>
    <w:rsid w:val="00A111F6"/>
    <w:rsid w:val="00A118CC"/>
    <w:rsid w:val="00A11F9C"/>
    <w:rsid w:val="00A12A15"/>
    <w:rsid w:val="00A12CD1"/>
    <w:rsid w:val="00A12F44"/>
    <w:rsid w:val="00A136DF"/>
    <w:rsid w:val="00A13AB1"/>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565"/>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5B3"/>
    <w:rsid w:val="00A45918"/>
    <w:rsid w:val="00A45BEC"/>
    <w:rsid w:val="00A466BF"/>
    <w:rsid w:val="00A476D0"/>
    <w:rsid w:val="00A47888"/>
    <w:rsid w:val="00A47BC0"/>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4F10"/>
    <w:rsid w:val="00A751FF"/>
    <w:rsid w:val="00A7544D"/>
    <w:rsid w:val="00A754DA"/>
    <w:rsid w:val="00A75965"/>
    <w:rsid w:val="00A75E2B"/>
    <w:rsid w:val="00A77520"/>
    <w:rsid w:val="00A779C2"/>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87DA6"/>
    <w:rsid w:val="00A900D4"/>
    <w:rsid w:val="00A90260"/>
    <w:rsid w:val="00A908ED"/>
    <w:rsid w:val="00A9101E"/>
    <w:rsid w:val="00A9178F"/>
    <w:rsid w:val="00A918CD"/>
    <w:rsid w:val="00A9192E"/>
    <w:rsid w:val="00A921E3"/>
    <w:rsid w:val="00A927E7"/>
    <w:rsid w:val="00A9298F"/>
    <w:rsid w:val="00A92A76"/>
    <w:rsid w:val="00A92AB9"/>
    <w:rsid w:val="00A9372B"/>
    <w:rsid w:val="00A948DE"/>
    <w:rsid w:val="00A948F9"/>
    <w:rsid w:val="00A95C00"/>
    <w:rsid w:val="00A963D9"/>
    <w:rsid w:val="00A96935"/>
    <w:rsid w:val="00A9694C"/>
    <w:rsid w:val="00A96AE7"/>
    <w:rsid w:val="00A96B06"/>
    <w:rsid w:val="00A96C3F"/>
    <w:rsid w:val="00A97131"/>
    <w:rsid w:val="00A974E7"/>
    <w:rsid w:val="00A97726"/>
    <w:rsid w:val="00AA014B"/>
    <w:rsid w:val="00AA0236"/>
    <w:rsid w:val="00AA036E"/>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4AA"/>
    <w:rsid w:val="00AB0AA8"/>
    <w:rsid w:val="00AB0AE7"/>
    <w:rsid w:val="00AB0B6B"/>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A7D"/>
    <w:rsid w:val="00AB4F74"/>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DB2"/>
    <w:rsid w:val="00AC5EE6"/>
    <w:rsid w:val="00AC74DB"/>
    <w:rsid w:val="00AC7ABD"/>
    <w:rsid w:val="00AD03B7"/>
    <w:rsid w:val="00AD058F"/>
    <w:rsid w:val="00AD0927"/>
    <w:rsid w:val="00AD0B4C"/>
    <w:rsid w:val="00AD138F"/>
    <w:rsid w:val="00AD2705"/>
    <w:rsid w:val="00AD2846"/>
    <w:rsid w:val="00AD2F72"/>
    <w:rsid w:val="00AD2FD1"/>
    <w:rsid w:val="00AD31C4"/>
    <w:rsid w:val="00AD3509"/>
    <w:rsid w:val="00AD3662"/>
    <w:rsid w:val="00AD3F11"/>
    <w:rsid w:val="00AD44B1"/>
    <w:rsid w:val="00AD47E4"/>
    <w:rsid w:val="00AD4A09"/>
    <w:rsid w:val="00AD4C41"/>
    <w:rsid w:val="00AD4F62"/>
    <w:rsid w:val="00AD5082"/>
    <w:rsid w:val="00AD519B"/>
    <w:rsid w:val="00AD55B1"/>
    <w:rsid w:val="00AD5742"/>
    <w:rsid w:val="00AD57AB"/>
    <w:rsid w:val="00AD5F3B"/>
    <w:rsid w:val="00AD60B7"/>
    <w:rsid w:val="00AD63AE"/>
    <w:rsid w:val="00AD7603"/>
    <w:rsid w:val="00AD7756"/>
    <w:rsid w:val="00AE0047"/>
    <w:rsid w:val="00AE0148"/>
    <w:rsid w:val="00AE127C"/>
    <w:rsid w:val="00AE1A79"/>
    <w:rsid w:val="00AE1BA4"/>
    <w:rsid w:val="00AE230A"/>
    <w:rsid w:val="00AE23E1"/>
    <w:rsid w:val="00AE25B2"/>
    <w:rsid w:val="00AE25C0"/>
    <w:rsid w:val="00AE2EE6"/>
    <w:rsid w:val="00AE355A"/>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52A"/>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625"/>
    <w:rsid w:val="00B207DC"/>
    <w:rsid w:val="00B20AEB"/>
    <w:rsid w:val="00B218A2"/>
    <w:rsid w:val="00B219E5"/>
    <w:rsid w:val="00B21EC2"/>
    <w:rsid w:val="00B21F26"/>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1FD5"/>
    <w:rsid w:val="00B321E0"/>
    <w:rsid w:val="00B322AA"/>
    <w:rsid w:val="00B330A2"/>
    <w:rsid w:val="00B330D8"/>
    <w:rsid w:val="00B331FD"/>
    <w:rsid w:val="00B33277"/>
    <w:rsid w:val="00B336DF"/>
    <w:rsid w:val="00B33DCB"/>
    <w:rsid w:val="00B348D0"/>
    <w:rsid w:val="00B34D60"/>
    <w:rsid w:val="00B34EA2"/>
    <w:rsid w:val="00B35390"/>
    <w:rsid w:val="00B35BD7"/>
    <w:rsid w:val="00B36235"/>
    <w:rsid w:val="00B36343"/>
    <w:rsid w:val="00B36EF5"/>
    <w:rsid w:val="00B37D68"/>
    <w:rsid w:val="00B37DCA"/>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6B27"/>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60B"/>
    <w:rsid w:val="00B549DF"/>
    <w:rsid w:val="00B54ADB"/>
    <w:rsid w:val="00B54B02"/>
    <w:rsid w:val="00B54F0C"/>
    <w:rsid w:val="00B550FB"/>
    <w:rsid w:val="00B55215"/>
    <w:rsid w:val="00B552EA"/>
    <w:rsid w:val="00B556B4"/>
    <w:rsid w:val="00B55B98"/>
    <w:rsid w:val="00B56141"/>
    <w:rsid w:val="00B56163"/>
    <w:rsid w:val="00B568DE"/>
    <w:rsid w:val="00B56C52"/>
    <w:rsid w:val="00B56CD1"/>
    <w:rsid w:val="00B57153"/>
    <w:rsid w:val="00B57446"/>
    <w:rsid w:val="00B574BD"/>
    <w:rsid w:val="00B5773C"/>
    <w:rsid w:val="00B5788B"/>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495A"/>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1B06"/>
    <w:rsid w:val="00BA21B8"/>
    <w:rsid w:val="00BA23D0"/>
    <w:rsid w:val="00BA2DE0"/>
    <w:rsid w:val="00BA2F43"/>
    <w:rsid w:val="00BA3668"/>
    <w:rsid w:val="00BA37DA"/>
    <w:rsid w:val="00BA3868"/>
    <w:rsid w:val="00BA40ED"/>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0E"/>
    <w:rsid w:val="00BB4586"/>
    <w:rsid w:val="00BB4E48"/>
    <w:rsid w:val="00BB52C7"/>
    <w:rsid w:val="00BB540D"/>
    <w:rsid w:val="00BB5903"/>
    <w:rsid w:val="00BB5BD8"/>
    <w:rsid w:val="00BB5EA2"/>
    <w:rsid w:val="00BB62A4"/>
    <w:rsid w:val="00BB6B12"/>
    <w:rsid w:val="00BB70E9"/>
    <w:rsid w:val="00BB7B68"/>
    <w:rsid w:val="00BB7CF0"/>
    <w:rsid w:val="00BB7FB7"/>
    <w:rsid w:val="00BC0159"/>
    <w:rsid w:val="00BC033A"/>
    <w:rsid w:val="00BC06F9"/>
    <w:rsid w:val="00BC0ED5"/>
    <w:rsid w:val="00BC12BF"/>
    <w:rsid w:val="00BC14B0"/>
    <w:rsid w:val="00BC1EC0"/>
    <w:rsid w:val="00BC1F6A"/>
    <w:rsid w:val="00BC22AB"/>
    <w:rsid w:val="00BC2FA7"/>
    <w:rsid w:val="00BC325E"/>
    <w:rsid w:val="00BC3AC7"/>
    <w:rsid w:val="00BC4585"/>
    <w:rsid w:val="00BC5A02"/>
    <w:rsid w:val="00BC5FCE"/>
    <w:rsid w:val="00BC60A7"/>
    <w:rsid w:val="00BC6107"/>
    <w:rsid w:val="00BC6B96"/>
    <w:rsid w:val="00BC70F0"/>
    <w:rsid w:val="00BC7173"/>
    <w:rsid w:val="00BC7D9D"/>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682"/>
    <w:rsid w:val="00BE4D18"/>
    <w:rsid w:val="00BE5B95"/>
    <w:rsid w:val="00BE6406"/>
    <w:rsid w:val="00BE6A3E"/>
    <w:rsid w:val="00BE6D27"/>
    <w:rsid w:val="00BE6EF0"/>
    <w:rsid w:val="00BE701D"/>
    <w:rsid w:val="00BE7073"/>
    <w:rsid w:val="00BE771A"/>
    <w:rsid w:val="00BF029F"/>
    <w:rsid w:val="00BF0613"/>
    <w:rsid w:val="00BF0A13"/>
    <w:rsid w:val="00BF0A96"/>
    <w:rsid w:val="00BF1FC5"/>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641"/>
    <w:rsid w:val="00BF67A5"/>
    <w:rsid w:val="00BF67EA"/>
    <w:rsid w:val="00BF689C"/>
    <w:rsid w:val="00BF712B"/>
    <w:rsid w:val="00BF7AAB"/>
    <w:rsid w:val="00BF7DA2"/>
    <w:rsid w:val="00C001EA"/>
    <w:rsid w:val="00C00A1E"/>
    <w:rsid w:val="00C00BF9"/>
    <w:rsid w:val="00C01145"/>
    <w:rsid w:val="00C0117F"/>
    <w:rsid w:val="00C01400"/>
    <w:rsid w:val="00C0143A"/>
    <w:rsid w:val="00C01D64"/>
    <w:rsid w:val="00C01EAB"/>
    <w:rsid w:val="00C02A4C"/>
    <w:rsid w:val="00C02A66"/>
    <w:rsid w:val="00C03CCA"/>
    <w:rsid w:val="00C043E7"/>
    <w:rsid w:val="00C04446"/>
    <w:rsid w:val="00C0457B"/>
    <w:rsid w:val="00C05820"/>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29"/>
    <w:rsid w:val="00C15BB8"/>
    <w:rsid w:val="00C15D44"/>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84E"/>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7AC"/>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EBD"/>
    <w:rsid w:val="00C46EDE"/>
    <w:rsid w:val="00C474D6"/>
    <w:rsid w:val="00C47654"/>
    <w:rsid w:val="00C4786E"/>
    <w:rsid w:val="00C47890"/>
    <w:rsid w:val="00C47B25"/>
    <w:rsid w:val="00C47E6E"/>
    <w:rsid w:val="00C50109"/>
    <w:rsid w:val="00C507AB"/>
    <w:rsid w:val="00C50D71"/>
    <w:rsid w:val="00C50FD8"/>
    <w:rsid w:val="00C50FFB"/>
    <w:rsid w:val="00C514ED"/>
    <w:rsid w:val="00C51531"/>
    <w:rsid w:val="00C51D3B"/>
    <w:rsid w:val="00C51DF6"/>
    <w:rsid w:val="00C5213F"/>
    <w:rsid w:val="00C52246"/>
    <w:rsid w:val="00C5233D"/>
    <w:rsid w:val="00C52D1B"/>
    <w:rsid w:val="00C53CB6"/>
    <w:rsid w:val="00C53CDB"/>
    <w:rsid w:val="00C5417A"/>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AE9"/>
    <w:rsid w:val="00C70C53"/>
    <w:rsid w:val="00C70CCD"/>
    <w:rsid w:val="00C70D97"/>
    <w:rsid w:val="00C713CE"/>
    <w:rsid w:val="00C71546"/>
    <w:rsid w:val="00C718B9"/>
    <w:rsid w:val="00C718CE"/>
    <w:rsid w:val="00C71B03"/>
    <w:rsid w:val="00C71D90"/>
    <w:rsid w:val="00C71F08"/>
    <w:rsid w:val="00C72B00"/>
    <w:rsid w:val="00C72C09"/>
    <w:rsid w:val="00C72C58"/>
    <w:rsid w:val="00C74E28"/>
    <w:rsid w:val="00C74EF0"/>
    <w:rsid w:val="00C75A48"/>
    <w:rsid w:val="00C75E93"/>
    <w:rsid w:val="00C7618B"/>
    <w:rsid w:val="00C76781"/>
    <w:rsid w:val="00C7681B"/>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45"/>
    <w:rsid w:val="00C8379E"/>
    <w:rsid w:val="00C83EC3"/>
    <w:rsid w:val="00C841FA"/>
    <w:rsid w:val="00C84314"/>
    <w:rsid w:val="00C8442B"/>
    <w:rsid w:val="00C84658"/>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94D"/>
    <w:rsid w:val="00C96B4E"/>
    <w:rsid w:val="00C96E44"/>
    <w:rsid w:val="00C96EF1"/>
    <w:rsid w:val="00C97212"/>
    <w:rsid w:val="00C975C1"/>
    <w:rsid w:val="00C9771D"/>
    <w:rsid w:val="00C97B0C"/>
    <w:rsid w:val="00CA0C7A"/>
    <w:rsid w:val="00CA11B2"/>
    <w:rsid w:val="00CA1B38"/>
    <w:rsid w:val="00CA1E6C"/>
    <w:rsid w:val="00CA2346"/>
    <w:rsid w:val="00CA2698"/>
    <w:rsid w:val="00CA2C02"/>
    <w:rsid w:val="00CA2D9F"/>
    <w:rsid w:val="00CA3A3A"/>
    <w:rsid w:val="00CA418D"/>
    <w:rsid w:val="00CA44D3"/>
    <w:rsid w:val="00CA4968"/>
    <w:rsid w:val="00CA496E"/>
    <w:rsid w:val="00CA4D7C"/>
    <w:rsid w:val="00CA5039"/>
    <w:rsid w:val="00CA520A"/>
    <w:rsid w:val="00CA52CF"/>
    <w:rsid w:val="00CA55D8"/>
    <w:rsid w:val="00CA587A"/>
    <w:rsid w:val="00CA59B5"/>
    <w:rsid w:val="00CA5CB4"/>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52E"/>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3A7"/>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321"/>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1A16"/>
    <w:rsid w:val="00D020A2"/>
    <w:rsid w:val="00D028B6"/>
    <w:rsid w:val="00D02C4A"/>
    <w:rsid w:val="00D02D0A"/>
    <w:rsid w:val="00D02DDD"/>
    <w:rsid w:val="00D02E5D"/>
    <w:rsid w:val="00D03906"/>
    <w:rsid w:val="00D03D0E"/>
    <w:rsid w:val="00D04E1D"/>
    <w:rsid w:val="00D04F71"/>
    <w:rsid w:val="00D053CD"/>
    <w:rsid w:val="00D05705"/>
    <w:rsid w:val="00D0579C"/>
    <w:rsid w:val="00D05B23"/>
    <w:rsid w:val="00D0621F"/>
    <w:rsid w:val="00D064A0"/>
    <w:rsid w:val="00D06680"/>
    <w:rsid w:val="00D06D3B"/>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2AA4"/>
    <w:rsid w:val="00D130C7"/>
    <w:rsid w:val="00D13737"/>
    <w:rsid w:val="00D14C26"/>
    <w:rsid w:val="00D14DD3"/>
    <w:rsid w:val="00D151CF"/>
    <w:rsid w:val="00D1575C"/>
    <w:rsid w:val="00D1594D"/>
    <w:rsid w:val="00D159A4"/>
    <w:rsid w:val="00D15A02"/>
    <w:rsid w:val="00D163FA"/>
    <w:rsid w:val="00D16765"/>
    <w:rsid w:val="00D167A4"/>
    <w:rsid w:val="00D1717D"/>
    <w:rsid w:val="00D171E8"/>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27F"/>
    <w:rsid w:val="00D24E84"/>
    <w:rsid w:val="00D2547C"/>
    <w:rsid w:val="00D25E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B64"/>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225"/>
    <w:rsid w:val="00D37BF3"/>
    <w:rsid w:val="00D37CD0"/>
    <w:rsid w:val="00D40080"/>
    <w:rsid w:val="00D40301"/>
    <w:rsid w:val="00D40502"/>
    <w:rsid w:val="00D4099E"/>
    <w:rsid w:val="00D40B71"/>
    <w:rsid w:val="00D40E69"/>
    <w:rsid w:val="00D414AD"/>
    <w:rsid w:val="00D414BD"/>
    <w:rsid w:val="00D418E8"/>
    <w:rsid w:val="00D42959"/>
    <w:rsid w:val="00D42C12"/>
    <w:rsid w:val="00D42FCE"/>
    <w:rsid w:val="00D434ED"/>
    <w:rsid w:val="00D43697"/>
    <w:rsid w:val="00D438E2"/>
    <w:rsid w:val="00D4391C"/>
    <w:rsid w:val="00D43B8B"/>
    <w:rsid w:val="00D44572"/>
    <w:rsid w:val="00D446A0"/>
    <w:rsid w:val="00D44C71"/>
    <w:rsid w:val="00D45368"/>
    <w:rsid w:val="00D45CCA"/>
    <w:rsid w:val="00D45D2F"/>
    <w:rsid w:val="00D466C2"/>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31B"/>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3F"/>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579"/>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7FE"/>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6F7"/>
    <w:rsid w:val="00DC5742"/>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C2D"/>
    <w:rsid w:val="00DD4E6B"/>
    <w:rsid w:val="00DD51D5"/>
    <w:rsid w:val="00DD52B4"/>
    <w:rsid w:val="00DD5957"/>
    <w:rsid w:val="00DD612A"/>
    <w:rsid w:val="00DD6529"/>
    <w:rsid w:val="00DD6625"/>
    <w:rsid w:val="00DD6A34"/>
    <w:rsid w:val="00DD6A56"/>
    <w:rsid w:val="00DD6EFF"/>
    <w:rsid w:val="00DD727A"/>
    <w:rsid w:val="00DD72F2"/>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5BB5"/>
    <w:rsid w:val="00DF608E"/>
    <w:rsid w:val="00DF676D"/>
    <w:rsid w:val="00DF7174"/>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3C"/>
    <w:rsid w:val="00E04074"/>
    <w:rsid w:val="00E04B54"/>
    <w:rsid w:val="00E0547C"/>
    <w:rsid w:val="00E054F6"/>
    <w:rsid w:val="00E056BA"/>
    <w:rsid w:val="00E05F51"/>
    <w:rsid w:val="00E05F65"/>
    <w:rsid w:val="00E06051"/>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8D7"/>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3C"/>
    <w:rsid w:val="00E30847"/>
    <w:rsid w:val="00E31025"/>
    <w:rsid w:val="00E315FF"/>
    <w:rsid w:val="00E317C2"/>
    <w:rsid w:val="00E31D7C"/>
    <w:rsid w:val="00E31F08"/>
    <w:rsid w:val="00E32044"/>
    <w:rsid w:val="00E32754"/>
    <w:rsid w:val="00E331F7"/>
    <w:rsid w:val="00E344F0"/>
    <w:rsid w:val="00E34E45"/>
    <w:rsid w:val="00E3516F"/>
    <w:rsid w:val="00E354FD"/>
    <w:rsid w:val="00E360E9"/>
    <w:rsid w:val="00E363AE"/>
    <w:rsid w:val="00E3641E"/>
    <w:rsid w:val="00E3678D"/>
    <w:rsid w:val="00E368B2"/>
    <w:rsid w:val="00E37458"/>
    <w:rsid w:val="00E37905"/>
    <w:rsid w:val="00E37D66"/>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6C6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880"/>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1F32"/>
    <w:rsid w:val="00E627D5"/>
    <w:rsid w:val="00E62A54"/>
    <w:rsid w:val="00E62E41"/>
    <w:rsid w:val="00E638E2"/>
    <w:rsid w:val="00E63B4E"/>
    <w:rsid w:val="00E647AF"/>
    <w:rsid w:val="00E64B73"/>
    <w:rsid w:val="00E64F61"/>
    <w:rsid w:val="00E6567A"/>
    <w:rsid w:val="00E65B3A"/>
    <w:rsid w:val="00E65CB8"/>
    <w:rsid w:val="00E65F46"/>
    <w:rsid w:val="00E6697C"/>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45"/>
    <w:rsid w:val="00E810B8"/>
    <w:rsid w:val="00E810E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C2"/>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83"/>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ED"/>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3F"/>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D"/>
    <w:rsid w:val="00EC3B5E"/>
    <w:rsid w:val="00EC41FC"/>
    <w:rsid w:val="00EC4EAD"/>
    <w:rsid w:val="00EC56C3"/>
    <w:rsid w:val="00EC56FB"/>
    <w:rsid w:val="00EC59FD"/>
    <w:rsid w:val="00EC5AF4"/>
    <w:rsid w:val="00EC5E43"/>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E7498"/>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9"/>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0B5"/>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C5E"/>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34D"/>
    <w:rsid w:val="00F20527"/>
    <w:rsid w:val="00F20910"/>
    <w:rsid w:val="00F20F5B"/>
    <w:rsid w:val="00F2116F"/>
    <w:rsid w:val="00F2148C"/>
    <w:rsid w:val="00F22757"/>
    <w:rsid w:val="00F228AC"/>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19F"/>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1AD"/>
    <w:rsid w:val="00F57332"/>
    <w:rsid w:val="00F573E3"/>
    <w:rsid w:val="00F57F74"/>
    <w:rsid w:val="00F60328"/>
    <w:rsid w:val="00F6077A"/>
    <w:rsid w:val="00F60B80"/>
    <w:rsid w:val="00F60C20"/>
    <w:rsid w:val="00F60DED"/>
    <w:rsid w:val="00F612EE"/>
    <w:rsid w:val="00F6134F"/>
    <w:rsid w:val="00F61669"/>
    <w:rsid w:val="00F61AF0"/>
    <w:rsid w:val="00F61B18"/>
    <w:rsid w:val="00F626BF"/>
    <w:rsid w:val="00F62A8D"/>
    <w:rsid w:val="00F62FD9"/>
    <w:rsid w:val="00F63BCF"/>
    <w:rsid w:val="00F645A9"/>
    <w:rsid w:val="00F64B43"/>
    <w:rsid w:val="00F64BD7"/>
    <w:rsid w:val="00F64D1C"/>
    <w:rsid w:val="00F64DF3"/>
    <w:rsid w:val="00F64F99"/>
    <w:rsid w:val="00F64FDE"/>
    <w:rsid w:val="00F65390"/>
    <w:rsid w:val="00F65C16"/>
    <w:rsid w:val="00F65E9A"/>
    <w:rsid w:val="00F668E4"/>
    <w:rsid w:val="00F66C6E"/>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98D"/>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1826"/>
    <w:rsid w:val="00F91B47"/>
    <w:rsid w:val="00F9272F"/>
    <w:rsid w:val="00F92905"/>
    <w:rsid w:val="00F92949"/>
    <w:rsid w:val="00F93F22"/>
    <w:rsid w:val="00F94265"/>
    <w:rsid w:val="00F951E5"/>
    <w:rsid w:val="00F953F1"/>
    <w:rsid w:val="00F96AD7"/>
    <w:rsid w:val="00F973C9"/>
    <w:rsid w:val="00F97833"/>
    <w:rsid w:val="00FA0055"/>
    <w:rsid w:val="00FA0407"/>
    <w:rsid w:val="00FA06D5"/>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4E1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EE6"/>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38A"/>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04E7CB30"/>
    <w:rsid w:val="06A50CA9"/>
    <w:rsid w:val="0700B24A"/>
    <w:rsid w:val="121B690F"/>
    <w:rsid w:val="123FA9EF"/>
    <w:rsid w:val="2238B1D6"/>
    <w:rsid w:val="26164028"/>
    <w:rsid w:val="2A1B74D7"/>
    <w:rsid w:val="36185B70"/>
    <w:rsid w:val="3686CC7B"/>
    <w:rsid w:val="39C7A77F"/>
    <w:rsid w:val="3D14C41E"/>
    <w:rsid w:val="3D4ECA1A"/>
    <w:rsid w:val="4C655000"/>
    <w:rsid w:val="4F8210F0"/>
    <w:rsid w:val="53D97CBD"/>
    <w:rsid w:val="5972C474"/>
    <w:rsid w:val="5BD7D130"/>
    <w:rsid w:val="68AEAB79"/>
    <w:rsid w:val="6A2DAB4E"/>
    <w:rsid w:val="6B311575"/>
    <w:rsid w:val="6BB69246"/>
    <w:rsid w:val="6D712686"/>
    <w:rsid w:val="7A6D97EF"/>
    <w:rsid w:val="7C8C4BD1"/>
    <w:rsid w:val="7D75109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76CA5974-139F-41B2-8142-D3B2467AE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uiPriority w:val="99"/>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uiPriority w:val="99"/>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uiPriority w:val="99"/>
    <w:semiHidden/>
    <w:rsid w:val="00BD2BE3"/>
    <w:rPr>
      <w:rFonts w:ascii="Times New Roman" w:hAnsi="Times New Roman" w:cs="Times New Roman"/>
      <w:vertAlign w:val="superscript"/>
    </w:rPr>
  </w:style>
  <w:style w:type="character" w:styleId="Merknadsreferanse">
    <w:name w:val="annotation reference"/>
    <w:basedOn w:val="Standardskriftforavsnitt"/>
    <w:semiHidden/>
    <w:unhideWhenUsed/>
    <w:rPr>
      <w:sz w:val="16"/>
      <w:szCs w:val="16"/>
    </w:rPr>
  </w:style>
  <w:style w:type="paragraph" w:styleId="Merknadstekst">
    <w:name w:val="annotation text"/>
    <w:basedOn w:val="Normal"/>
    <w:link w:val="MerknadstekstTegn"/>
    <w:semiHidden/>
    <w:unhideWhenUsed/>
    <w:rPr>
      <w:sz w:val="20"/>
      <w:szCs w:val="20"/>
    </w:rPr>
  </w:style>
  <w:style w:type="character" w:customStyle="1" w:styleId="MerknadstekstTegn">
    <w:name w:val="Merknadstekst Tegn"/>
    <w:basedOn w:val="Standardskriftforavsnitt"/>
    <w:link w:val="Merknadstekst"/>
    <w:rsid w:val="00BD2BE3"/>
    <w:rPr>
      <w:sz w:val="20"/>
      <w:szCs w:val="20"/>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CommentText"/>
    <w:next w:val="CommentTex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tabs>
        <w:tab w:val="num" w:pos="360"/>
      </w:tabs>
      <w:ind w:left="0" w:firstLine="0"/>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character" w:customStyle="1" w:styleId="normaltextrun">
    <w:name w:val="normaltextrun"/>
    <w:basedOn w:val="Standardskriftforavsnitt"/>
    <w:rsid w:val="00C05820"/>
  </w:style>
  <w:style w:type="character" w:customStyle="1" w:styleId="eop">
    <w:name w:val="eop"/>
    <w:basedOn w:val="Standardskriftforavsnitt"/>
    <w:rsid w:val="00C05820"/>
  </w:style>
  <w:style w:type="paragraph" w:customStyle="1" w:styleId="Tabellfont">
    <w:name w:val="Tabellfont"/>
    <w:basedOn w:val="Normal"/>
    <w:next w:val="Normal"/>
    <w:qFormat/>
    <w:rsid w:val="002A645B"/>
    <w:pPr>
      <w:spacing w:after="160" w:line="252" w:lineRule="auto"/>
    </w:pPr>
    <w:rPr>
      <w:rFonts w:ascii="Aptos" w:hAnsi="Aptos"/>
      <w:color w:val="000000" w:themeColor="text1"/>
      <w:sz w:val="20"/>
      <w:szCs w:val="22"/>
    </w:rPr>
  </w:style>
  <w:style w:type="paragraph" w:customStyle="1" w:styleId="UtenmellomromNormal">
    <w:name w:val="Uten mellomrom Normal"/>
    <w:basedOn w:val="Normal"/>
    <w:next w:val="Normal"/>
    <w:qFormat/>
    <w:rsid w:val="002A645B"/>
    <w:pPr>
      <w:spacing w:line="252" w:lineRule="auto"/>
    </w:pPr>
    <w:rPr>
      <w:rFonts w:ascii="Aptos" w:eastAsia="Calibri" w:hAnsi="Aptos" w:cs="Times New Roman"/>
      <w:color w:val="000000" w:themeColor="text1"/>
      <w:sz w:val="22"/>
    </w:rPr>
  </w:style>
  <w:style w:type="character" w:customStyle="1" w:styleId="BoldNormal">
    <w:name w:val="Bold Normal"/>
    <w:uiPriority w:val="1"/>
    <w:qFormat/>
    <w:rsid w:val="002A645B"/>
    <w:rPr>
      <w:b/>
    </w:rPr>
  </w:style>
  <w:style w:type="character" w:customStyle="1" w:styleId="KursivNormal">
    <w:name w:val="Kursiv Normal"/>
    <w:uiPriority w:val="1"/>
    <w:qFormat/>
    <w:rsid w:val="002A645B"/>
    <w:rPr>
      <w:i/>
    </w:rPr>
  </w:style>
  <w:style w:type="character" w:customStyle="1" w:styleId="Omtale100">
    <w:name w:val="Omtale100"/>
    <w:basedOn w:val="Standardskriftforavsnitt"/>
    <w:uiPriority w:val="99"/>
    <w:semiHidden/>
    <w:unhideWhenUsed/>
    <w:rsid w:val="00D0579C"/>
    <w:rPr>
      <w:color w:val="2B579A"/>
      <w:shd w:val="clear" w:color="auto" w:fill="E6E6E6"/>
    </w:rPr>
  </w:style>
  <w:style w:type="character" w:customStyle="1" w:styleId="Bold">
    <w:name w:val="Bold"/>
    <w:uiPriority w:val="1"/>
    <w:qFormat/>
    <w:rsid w:val="00C00BF9"/>
    <w:rPr>
      <w:b/>
      <w:noProof w:val="0"/>
      <w:lang w:val="nb-NO"/>
    </w:rPr>
  </w:style>
  <w:style w:type="character" w:styleId="Omtale">
    <w:name w:val="Mention"/>
    <w:basedOn w:val="Standardskriftforavsnitt"/>
    <w:uiPriority w:val="99"/>
    <w:unhideWhenUsed/>
    <w:rsid w:val="00110A46"/>
    <w:rPr>
      <w:color w:val="2B579A"/>
      <w:shd w:val="clear" w:color="auto" w:fill="E1DFDD"/>
    </w:rPr>
  </w:style>
  <w:style w:type="table" w:styleId="Rutenettabelllys">
    <w:name w:val="Grid Table Light"/>
    <w:basedOn w:val="Vanligtabell"/>
    <w:uiPriority w:val="40"/>
    <w:rsid w:val="00110A46"/>
    <w:rPr>
      <w:rFonts w:ascii="Times New Roman" w:eastAsia="Times New Roman" w:hAnsi="Times New Roman" w:cs="Times New Roman"/>
      <w:sz w:val="20"/>
      <w:szCs w:val="20"/>
      <w:lang w:eastAsia="nb-N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IngenmellomromNormal">
    <w:name w:val="Ingen mellomrom Normal"/>
    <w:basedOn w:val="Normal"/>
    <w:next w:val="Normal"/>
    <w:qFormat/>
    <w:rsid w:val="001B3949"/>
    <w:pPr>
      <w:spacing w:line="252" w:lineRule="auto"/>
    </w:pPr>
    <w:rPr>
      <w:rFonts w:ascii="Calibri" w:eastAsia="Times New Roman" w:hAnsi="Calibri" w:cs="Arial"/>
      <w:sz w:val="22"/>
      <w:szCs w:val="22"/>
      <w:lang w:eastAsia="nb-NO"/>
    </w:rPr>
  </w:style>
  <w:style w:type="paragraph" w:customStyle="1" w:styleId="Alfabetiskliste">
    <w:name w:val="Alfabetisk liste"/>
    <w:uiPriority w:val="14"/>
    <w:qFormat/>
    <w:rsid w:val="00364D60"/>
    <w:pPr>
      <w:numPr>
        <w:numId w:val="15"/>
      </w:numPr>
      <w:tabs>
        <w:tab w:val="left" w:pos="357"/>
      </w:tabs>
      <w:spacing w:after="100" w:afterAutospacing="1" w:line="276" w:lineRule="auto"/>
      <w:ind w:left="357" w:hanging="357"/>
      <w:contextualSpacing/>
      <w:mirrorIndents/>
    </w:pPr>
    <w:rPr>
      <w:rFonts w:ascii="Calibri" w:hAnsi="Calibri"/>
      <w:kern w:val="22"/>
      <w:sz w:val="23"/>
      <w:szCs w:val="22"/>
    </w:rPr>
  </w:style>
  <w:style w:type="character" w:customStyle="1" w:styleId="Omtale1000">
    <w:name w:val="Omtale1000"/>
    <w:basedOn w:val="Standardskriftforavsnitt"/>
    <w:uiPriority w:val="99"/>
    <w:semiHidden/>
    <w:unhideWhenUsed/>
    <w:rsid w:val="00AB4A7D"/>
    <w:rPr>
      <w:color w:val="2B579A"/>
      <w:shd w:val="clear" w:color="auto" w:fill="E6E6E6"/>
    </w:rPr>
  </w:style>
  <w:style w:type="character" w:customStyle="1" w:styleId="Omtale10000">
    <w:name w:val="Omtale10000"/>
    <w:basedOn w:val="Standardskriftforavsnitt"/>
    <w:uiPriority w:val="99"/>
    <w:semiHidden/>
    <w:unhideWhenUsed/>
    <w:rsid w:val="00C01EAB"/>
    <w:rPr>
      <w:color w:val="2B579A"/>
      <w:shd w:val="clear" w:color="auto" w:fill="E6E6E6"/>
    </w:rPr>
  </w:style>
  <w:style w:type="character" w:customStyle="1" w:styleId="CommentReference">
    <w:name w:val="Comment Reference"/>
    <w:semiHidden/>
    <w:rsid w:val="005A6C88"/>
    <w:rPr>
      <w:rFonts w:ascii="Times New Roman" w:hAnsi="Times New Roman" w:cs="Times New Roman"/>
      <w:sz w:val="16"/>
      <w:szCs w:val="16"/>
    </w:rPr>
  </w:style>
  <w:style w:type="paragraph" w:customStyle="1" w:styleId="CommentText">
    <w:name w:val="Comment Text"/>
    <w:basedOn w:val="Normal"/>
    <w:link w:val="CommentTextChar1"/>
    <w:rsid w:val="005A6C88"/>
    <w:pPr>
      <w:keepLines/>
      <w:widowControl w:val="0"/>
    </w:pPr>
    <w:rPr>
      <w:rFonts w:ascii="Arial" w:eastAsia="Times New Roman" w:hAnsi="Arial" w:cs="Arial"/>
      <w:sz w:val="22"/>
      <w:szCs w:val="22"/>
      <w:lang w:eastAsia="nb-NO"/>
    </w:rPr>
  </w:style>
  <w:style w:type="character" w:customStyle="1" w:styleId="CommentTextChar1">
    <w:name w:val="Comment Text Char1"/>
    <w:basedOn w:val="Standardskriftforavsnitt"/>
    <w:link w:val="CommentText"/>
    <w:rsid w:val="005A6C88"/>
    <w:rPr>
      <w:rFonts w:ascii="Arial" w:eastAsia="Times New Roman" w:hAnsi="Arial" w:cs="Arial"/>
      <w:sz w:val="22"/>
      <w:szCs w:val="22"/>
      <w:lang w:eastAsia="nb-NO"/>
    </w:rPr>
  </w:style>
  <w:style w:type="paragraph" w:customStyle="1" w:styleId="CommentSubject">
    <w:name w:val="Comment Subject"/>
    <w:basedOn w:val="CommentText"/>
    <w:next w:val="CommentText"/>
    <w:link w:val="CommentSubjectChar1"/>
    <w:rsid w:val="005A6C88"/>
    <w:rPr>
      <w:b/>
      <w:bCs/>
      <w:sz w:val="20"/>
      <w:szCs w:val="20"/>
    </w:rPr>
  </w:style>
  <w:style w:type="character" w:customStyle="1" w:styleId="CommentSubjectChar1">
    <w:name w:val="Comment Subject Char1"/>
    <w:basedOn w:val="CommentTextChar1"/>
    <w:link w:val="CommentSubject"/>
    <w:rsid w:val="005A6C88"/>
    <w:rPr>
      <w:rFonts w:ascii="Arial" w:eastAsia="Times New Roman" w:hAnsi="Arial" w:cs="Arial"/>
      <w:b/>
      <w:bCs/>
      <w:sz w:val="20"/>
      <w:szCs w:val="20"/>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s://dfo.no/kundesider/fakturahandtering/send-faktura-til-en-kunde-av-dfo"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2.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mailto:anskaffelser@stortinget.no" TargetMode="External"/><Relationship Id="rId27"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idaArkivref xmlns="cb0bb0c4-1762-4fd1-8095-ee74821cdcd0">
      <Url xsi:nil="true"/>
      <Description xsi:nil="true"/>
    </sidaArkivref>
    <sidaFunksjonTaxHTField xmlns="cb0bb0c4-1762-4fd1-8095-ee74821cdcd0">
      <Terms xmlns="http://schemas.microsoft.com/office/infopath/2007/PartnerControls"/>
    </sidaFunksjonTaxHTField>
    <TaxCatchAll xmlns="cb0bb0c4-1762-4fd1-8095-ee74821cdcd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Generelt dokument" ma:contentTypeID="0x010100E597067444FA2B47AF88D105670170AD0900CF4527CD8679EE4EA6F6CBDFEE3C6EC6" ma:contentTypeVersion="35" ma:contentTypeDescription="Hovedinnholdstype for Stortingets dokumenter" ma:contentTypeScope="" ma:versionID="ecfb92e7df18d0eaaef1fc78819e1650">
  <xsd:schema xmlns:xsd="http://www.w3.org/2001/XMLSchema" xmlns:xs="http://www.w3.org/2001/XMLSchema" xmlns:p="http://schemas.microsoft.com/office/2006/metadata/properties" xmlns:ns2="cb0bb0c4-1762-4fd1-8095-ee74821cdcd0" targetNamespace="http://schemas.microsoft.com/office/2006/metadata/properties" ma:root="true" ma:fieldsID="05d16a9cd8f6a4aa19c9a72fe76b2294" ns2:_="">
    <xsd:import namespace="cb0bb0c4-1762-4fd1-8095-ee74821cdcd0"/>
    <xsd:element name="properties">
      <xsd:complexType>
        <xsd:sequence>
          <xsd:element name="documentManagement">
            <xsd:complexType>
              <xsd:all>
                <xsd:element ref="ns2:TaxCatchAll" minOccurs="0"/>
                <xsd:element ref="ns2:TaxCatchAllLabel" minOccurs="0"/>
                <xsd:element ref="ns2:sidaArkivref" minOccurs="0"/>
                <xsd:element ref="ns2:sidaFunksjon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0bb0c4-1762-4fd1-8095-ee74821cdcd0"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f3f0abcf-32da-4eb6-9dbd-5221c461b3b6}" ma:internalName="TaxCatchAll" ma:showField="CatchAllData" ma:web="3561564d-5ad4-4e89-9813-180b8ad30401">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f3f0abcf-32da-4eb6-9dbd-5221c461b3b6}" ma:internalName="TaxCatchAllLabel" ma:readOnly="true" ma:showField="CatchAllDataLabel" ma:web="3561564d-5ad4-4e89-9813-180b8ad30401">
      <xsd:complexType>
        <xsd:complexContent>
          <xsd:extension base="dms:MultiChoiceLookup">
            <xsd:sequence>
              <xsd:element name="Value" type="dms:Lookup" maxOccurs="unbounded" minOccurs="0" nillable="true"/>
            </xsd:sequence>
          </xsd:extension>
        </xsd:complexContent>
      </xsd:complexType>
    </xsd:element>
    <xsd:element name="sidaArkivref" ma:index="10" nillable="true" ma:displayName="Arkivreferanse" ma:format="Hyperlink" ma:internalName="sidaArkivref">
      <xsd:complexType>
        <xsd:complexContent>
          <xsd:extension base="dms:URL">
            <xsd:sequence>
              <xsd:element name="Url" type="dms:ValidUrl" minOccurs="0" nillable="true"/>
              <xsd:element name="Description" type="xsd:string" nillable="true"/>
            </xsd:sequence>
          </xsd:extension>
        </xsd:complexContent>
      </xsd:complexType>
    </xsd:element>
    <xsd:element name="sidaFunksjonTaxHTField" ma:index="11" nillable="true" ma:taxonomy="true" ma:internalName="sidaFunksjonTaxHTField" ma:taxonomyFieldName="sidaFunksjon" ma:displayName="Arbeidsprosess" ma:default="" ma:fieldId="{66d5306f-e16d-4c46-a097-f16713c6e38a}" ma:sspId="b029f158-55f0-4782-8078-31d5a0a9e101" ma:termSetId="8de6e289-0d41-4d98-9d09-a0cc01a1b641"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b029f158-55f0-4782-8078-31d5a0a9e101" ContentTypeId="0x010100E597067444FA2B47AF88D105670170AD" PreviousValue="false"/>
</file>

<file path=customXml/itemProps1.xml><?xml version="1.0" encoding="utf-8"?>
<ds:datastoreItem xmlns:ds="http://schemas.openxmlformats.org/officeDocument/2006/customXml" ds:itemID="{27FC8026-5568-487C-B9B4-E72C0A329A4F}">
  <ds:schemaRefs>
    <ds:schemaRef ds:uri="http://schemas.microsoft.com/sharepoint/v3/contenttype/forms"/>
  </ds:schemaRefs>
</ds:datastoreItem>
</file>

<file path=customXml/itemProps2.xml><?xml version="1.0" encoding="utf-8"?>
<ds:datastoreItem xmlns:ds="http://schemas.openxmlformats.org/officeDocument/2006/customXml" ds:itemID="{9662814E-7803-480D-9576-547906251E8F}">
  <ds:schemaRefs>
    <ds:schemaRef ds:uri="http://purl.org/dc/elements/1.1/"/>
    <ds:schemaRef ds:uri="http://purl.org/dc/terms/"/>
    <ds:schemaRef ds:uri="http://schemas.microsoft.com/office/2006/metadata/properties"/>
    <ds:schemaRef ds:uri="http://schemas.microsoft.com/office/2006/documentManagement/types"/>
    <ds:schemaRef ds:uri="http://www.w3.org/XML/1998/namespace"/>
    <ds:schemaRef ds:uri="http://purl.org/dc/dcmitype/"/>
    <ds:schemaRef ds:uri="cb0bb0c4-1762-4fd1-8095-ee74821cdcd0"/>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27BBD9F0-FA9E-4A13-9553-6ED0AA2DC0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0bb0c4-1762-4fd1-8095-ee74821cdc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F8EDFD-37F7-42ED-B0AB-1F2ABB5DDE0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20</Pages>
  <Words>2328</Words>
  <Characters>14993</Characters>
  <Application>Microsoft Office Word</Application>
  <DocSecurity>0</DocSecurity>
  <Lines>681</Lines>
  <Paragraphs>360</Paragraphs>
  <ScaleCrop>false</ScaleCrop>
  <Company/>
  <LinksUpToDate>false</LinksUpToDate>
  <CharactersWithSpaces>16961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Henriette Heinecke</cp:lastModifiedBy>
  <cp:revision>142</cp:revision>
  <dcterms:created xsi:type="dcterms:W3CDTF">2024-06-13T00:06:00Z</dcterms:created>
  <dcterms:modified xsi:type="dcterms:W3CDTF">2026-05-13T13:10:00Z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0x010100E597067444FA2B47AF88D105670170AD0900CF4527CD8679EE4EA6F6CBDFEE3C6EC6</vt:lpwstr>
  </property>
  <property fmtid="{D5CDD505-2E9C-101B-9397-08002B2CF9AE}" pid="3" name="sidaFunksjon">
    <vt:lpwstr/>
  </property>
  <property fmtid="{D5CDD505-2E9C-101B-9397-08002B2CF9AE}" pid="4" name="docLang">
    <vt:lpwstr>nb</vt:lpwstr>
  </property>
</Properties>
</file>